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B1" w:rsidRDefault="005D2AB1" w:rsidP="005D2A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 правоприменительной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рактике контрольной</w:t>
      </w:r>
    </w:p>
    <w:p w:rsidR="005D2AB1" w:rsidRPr="009B1D81" w:rsidRDefault="005D2AB1" w:rsidP="005D2A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(надзорной) </w:t>
      </w:r>
      <w:r w:rsidRPr="009B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в </w:t>
      </w:r>
      <w:r w:rsidRPr="009B1D81">
        <w:rPr>
          <w:rFonts w:ascii="Times New Roman" w:hAnsi="Times New Roman" w:cs="Times New Roman"/>
          <w:b/>
          <w:sz w:val="28"/>
          <w:szCs w:val="28"/>
        </w:rPr>
        <w:t>Северо-Уральском управлении</w:t>
      </w:r>
      <w:r w:rsidRPr="009B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 осуществлении </w:t>
      </w:r>
      <w:r w:rsidRPr="009B1D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федерального государственного надзора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области </w:t>
      </w:r>
      <w:r w:rsidR="005969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промышленной безопасности за первое полугодие 2024</w:t>
      </w:r>
      <w:r w:rsidRPr="009B1D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  <w:r w:rsidR="005969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</w:t>
      </w:r>
    </w:p>
    <w:p w:rsidR="006C3165" w:rsidRPr="00837725" w:rsidRDefault="006C3165" w:rsidP="005D2A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26E" w:rsidRPr="00837725" w:rsidRDefault="0024526E" w:rsidP="00BB1F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837725">
        <w:rPr>
          <w:rFonts w:ascii="Times New Roman" w:eastAsia="Calibri" w:hAnsi="Times New Roman"/>
          <w:sz w:val="28"/>
          <w:szCs w:val="28"/>
        </w:rPr>
        <w:t>Добрый день, уважаемые коллеги!</w:t>
      </w:r>
    </w:p>
    <w:p w:rsidR="005D2AB1" w:rsidRDefault="00D077EF" w:rsidP="005D2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Северо-Уральское управление </w:t>
      </w:r>
      <w:proofErr w:type="spellStart"/>
      <w:r w:rsidRPr="0083772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83772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6C3165" w:rsidRPr="00837725">
        <w:rPr>
          <w:rFonts w:ascii="Times New Roman" w:hAnsi="Times New Roman" w:cs="Times New Roman"/>
          <w:sz w:val="28"/>
          <w:szCs w:val="28"/>
        </w:rPr>
        <w:t xml:space="preserve">контрольную (надзорную) </w:t>
      </w:r>
      <w:r w:rsidRPr="0083772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5D2AB1" w:rsidRPr="005D2AB1">
        <w:rPr>
          <w:rFonts w:ascii="Times New Roman" w:hAnsi="Times New Roman" w:cs="Times New Roman"/>
          <w:sz w:val="28"/>
          <w:szCs w:val="28"/>
        </w:rPr>
        <w:t xml:space="preserve">в области промышленной безопасности </w:t>
      </w:r>
      <w:r w:rsidR="005D2AB1">
        <w:rPr>
          <w:rFonts w:ascii="Times New Roman" w:hAnsi="Times New Roman" w:cs="Times New Roman"/>
          <w:sz w:val="28"/>
          <w:szCs w:val="28"/>
        </w:rPr>
        <w:t>в отношении опасных производственных объектов</w:t>
      </w:r>
      <w:r w:rsidR="005D2AB1" w:rsidRPr="005D2A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2AB1" w:rsidRPr="005D2AB1">
        <w:rPr>
          <w:rFonts w:ascii="Times New Roman" w:hAnsi="Times New Roman" w:cs="Times New Roman"/>
          <w:sz w:val="28"/>
          <w:szCs w:val="28"/>
        </w:rPr>
        <w:t>н</w:t>
      </w:r>
      <w:r w:rsidR="005D2AB1">
        <w:rPr>
          <w:rFonts w:ascii="Times New Roman" w:hAnsi="Times New Roman" w:cs="Times New Roman"/>
          <w:sz w:val="28"/>
          <w:szCs w:val="28"/>
        </w:rPr>
        <w:t>ефтегазодобычи</w:t>
      </w:r>
      <w:proofErr w:type="spellEnd"/>
      <w:r w:rsidR="005D2A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2AB1">
        <w:rPr>
          <w:rFonts w:ascii="Times New Roman" w:hAnsi="Times New Roman" w:cs="Times New Roman"/>
          <w:sz w:val="28"/>
          <w:szCs w:val="28"/>
        </w:rPr>
        <w:t>газопереработки</w:t>
      </w:r>
      <w:proofErr w:type="spellEnd"/>
      <w:r w:rsidR="005D2AB1">
        <w:rPr>
          <w:rFonts w:ascii="Times New Roman" w:hAnsi="Times New Roman" w:cs="Times New Roman"/>
          <w:sz w:val="28"/>
          <w:szCs w:val="28"/>
        </w:rPr>
        <w:t xml:space="preserve">, </w:t>
      </w:r>
      <w:r w:rsidR="005D2AB1" w:rsidRPr="005D2AB1">
        <w:rPr>
          <w:rFonts w:ascii="Times New Roman" w:hAnsi="Times New Roman" w:cs="Times New Roman"/>
          <w:sz w:val="28"/>
          <w:szCs w:val="28"/>
        </w:rPr>
        <w:t>магистрального трубопроводного трансп</w:t>
      </w:r>
      <w:r w:rsidR="005D2AB1">
        <w:rPr>
          <w:rFonts w:ascii="Times New Roman" w:hAnsi="Times New Roman" w:cs="Times New Roman"/>
          <w:sz w:val="28"/>
          <w:szCs w:val="28"/>
        </w:rPr>
        <w:t>орта и подземного хранения газа, объектов</w:t>
      </w:r>
      <w:r w:rsidR="005D2AB1" w:rsidRPr="005D2AB1">
        <w:rPr>
          <w:rFonts w:ascii="Times New Roman" w:hAnsi="Times New Roman" w:cs="Times New Roman"/>
          <w:sz w:val="28"/>
          <w:szCs w:val="28"/>
        </w:rPr>
        <w:t xml:space="preserve"> нефтехимической и нефте</w:t>
      </w:r>
      <w:r w:rsidR="005D2AB1">
        <w:rPr>
          <w:rFonts w:ascii="Times New Roman" w:hAnsi="Times New Roman" w:cs="Times New Roman"/>
          <w:sz w:val="28"/>
          <w:szCs w:val="28"/>
        </w:rPr>
        <w:t xml:space="preserve">перерабатывающей промышленности, </w:t>
      </w:r>
      <w:r w:rsidR="005D2AB1" w:rsidRPr="005D2AB1">
        <w:rPr>
          <w:rFonts w:ascii="Times New Roman" w:hAnsi="Times New Roman" w:cs="Times New Roman"/>
          <w:sz w:val="28"/>
          <w:szCs w:val="28"/>
        </w:rPr>
        <w:t>металлургической и</w:t>
      </w:r>
      <w:r w:rsidR="005D2AB1">
        <w:rPr>
          <w:rFonts w:ascii="Times New Roman" w:hAnsi="Times New Roman" w:cs="Times New Roman"/>
          <w:sz w:val="28"/>
          <w:szCs w:val="28"/>
        </w:rPr>
        <w:t xml:space="preserve"> коксохимической промышленности, Объектов </w:t>
      </w:r>
      <w:r w:rsidR="005D2AB1" w:rsidRPr="005D2AB1">
        <w:rPr>
          <w:rFonts w:ascii="Times New Roman" w:hAnsi="Times New Roman" w:cs="Times New Roman"/>
          <w:sz w:val="28"/>
          <w:szCs w:val="28"/>
        </w:rPr>
        <w:t>газо</w:t>
      </w:r>
      <w:r w:rsidR="005D2AB1">
        <w:rPr>
          <w:rFonts w:ascii="Times New Roman" w:hAnsi="Times New Roman" w:cs="Times New Roman"/>
          <w:sz w:val="28"/>
          <w:szCs w:val="28"/>
        </w:rPr>
        <w:t xml:space="preserve">распределения и </w:t>
      </w:r>
      <w:proofErr w:type="spellStart"/>
      <w:r w:rsidR="005D2AB1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5D2AB1">
        <w:rPr>
          <w:rFonts w:ascii="Times New Roman" w:hAnsi="Times New Roman" w:cs="Times New Roman"/>
          <w:sz w:val="28"/>
          <w:szCs w:val="28"/>
        </w:rPr>
        <w:t>, взрывопожароопасных</w:t>
      </w:r>
      <w:r w:rsidR="005D2AB1" w:rsidRPr="005D2AB1">
        <w:rPr>
          <w:rFonts w:ascii="Times New Roman" w:hAnsi="Times New Roman" w:cs="Times New Roman"/>
          <w:sz w:val="28"/>
          <w:szCs w:val="28"/>
        </w:rPr>
        <w:t xml:space="preserve"> и химически оп</w:t>
      </w:r>
      <w:r w:rsidR="005D2AB1">
        <w:rPr>
          <w:rFonts w:ascii="Times New Roman" w:hAnsi="Times New Roman" w:cs="Times New Roman"/>
          <w:sz w:val="28"/>
          <w:szCs w:val="28"/>
        </w:rPr>
        <w:t>асных производств, а также взрывопожароопасных объектов</w:t>
      </w:r>
      <w:r w:rsidR="005D2AB1" w:rsidRPr="005D2AB1">
        <w:rPr>
          <w:rFonts w:ascii="Times New Roman" w:hAnsi="Times New Roman" w:cs="Times New Roman"/>
          <w:sz w:val="28"/>
          <w:szCs w:val="28"/>
        </w:rPr>
        <w:t xml:space="preserve"> хранения и </w:t>
      </w:r>
      <w:r w:rsidR="005D2AB1">
        <w:rPr>
          <w:rFonts w:ascii="Times New Roman" w:hAnsi="Times New Roman" w:cs="Times New Roman"/>
          <w:sz w:val="28"/>
          <w:szCs w:val="28"/>
        </w:rPr>
        <w:t xml:space="preserve">переработки растительного сырья, объектов </w:t>
      </w:r>
      <w:r w:rsidR="005D2AB1" w:rsidRPr="005D2AB1">
        <w:rPr>
          <w:rFonts w:ascii="Times New Roman" w:hAnsi="Times New Roman" w:cs="Times New Roman"/>
          <w:sz w:val="28"/>
          <w:szCs w:val="28"/>
        </w:rPr>
        <w:t>на которых используется оборудование, работающее под давлением более 0,07 МПа или при темпер</w:t>
      </w:r>
      <w:r w:rsidR="005D2AB1">
        <w:rPr>
          <w:rFonts w:ascii="Times New Roman" w:hAnsi="Times New Roman" w:cs="Times New Roman"/>
          <w:sz w:val="28"/>
          <w:szCs w:val="28"/>
        </w:rPr>
        <w:t xml:space="preserve">атуре нагрева воды более 115 °С и объектов, </w:t>
      </w:r>
      <w:r w:rsidR="005D2AB1" w:rsidRPr="005D2AB1">
        <w:rPr>
          <w:rFonts w:ascii="Times New Roman" w:hAnsi="Times New Roman" w:cs="Times New Roman"/>
          <w:sz w:val="28"/>
          <w:szCs w:val="28"/>
        </w:rPr>
        <w:t>на которых используются стационарно установленные грузоподъемные сооружения</w:t>
      </w:r>
      <w:r w:rsidR="006D5AA4">
        <w:rPr>
          <w:rFonts w:ascii="Times New Roman" w:hAnsi="Times New Roman" w:cs="Times New Roman"/>
          <w:sz w:val="28"/>
          <w:szCs w:val="28"/>
        </w:rPr>
        <w:t>, </w:t>
      </w:r>
      <w:r w:rsidR="005D2AB1">
        <w:rPr>
          <w:rFonts w:ascii="Times New Roman" w:hAnsi="Times New Roman" w:cs="Times New Roman"/>
          <w:sz w:val="28"/>
          <w:szCs w:val="28"/>
        </w:rPr>
        <w:t xml:space="preserve">расположенными </w:t>
      </w:r>
      <w:r w:rsidRPr="00837725">
        <w:rPr>
          <w:rFonts w:ascii="Times New Roman" w:hAnsi="Times New Roman" w:cs="Times New Roman"/>
          <w:sz w:val="28"/>
          <w:szCs w:val="28"/>
        </w:rPr>
        <w:t>на территории Тюменской области, Ханты-Мансийского автономного округа</w:t>
      </w:r>
      <w:r w:rsidR="00F37FEE" w:rsidRPr="00837725">
        <w:rPr>
          <w:rFonts w:ascii="Times New Roman" w:hAnsi="Times New Roman" w:cs="Times New Roman"/>
          <w:sz w:val="28"/>
          <w:szCs w:val="28"/>
        </w:rPr>
        <w:t> </w:t>
      </w:r>
      <w:r w:rsidRPr="00837725">
        <w:rPr>
          <w:rFonts w:ascii="Times New Roman" w:hAnsi="Times New Roman" w:cs="Times New Roman"/>
          <w:sz w:val="28"/>
          <w:szCs w:val="28"/>
        </w:rPr>
        <w:t>–</w:t>
      </w:r>
      <w:r w:rsidR="00F37FEE" w:rsidRPr="00837725">
        <w:rPr>
          <w:rFonts w:ascii="Times New Roman" w:hAnsi="Times New Roman" w:cs="Times New Roman"/>
          <w:sz w:val="28"/>
          <w:szCs w:val="28"/>
        </w:rPr>
        <w:t> </w:t>
      </w:r>
      <w:r w:rsidRPr="00837725">
        <w:rPr>
          <w:rFonts w:ascii="Times New Roman" w:hAnsi="Times New Roman" w:cs="Times New Roman"/>
          <w:sz w:val="28"/>
          <w:szCs w:val="28"/>
        </w:rPr>
        <w:t>Югры</w:t>
      </w:r>
      <w:r w:rsidR="00130ACB" w:rsidRPr="00837725">
        <w:rPr>
          <w:rFonts w:ascii="Times New Roman" w:hAnsi="Times New Roman" w:cs="Times New Roman"/>
          <w:sz w:val="28"/>
          <w:szCs w:val="28"/>
        </w:rPr>
        <w:t xml:space="preserve"> (далее также – ХМАО-Югра)</w:t>
      </w:r>
      <w:r w:rsidRPr="00837725">
        <w:rPr>
          <w:rFonts w:ascii="Times New Roman" w:hAnsi="Times New Roman" w:cs="Times New Roman"/>
          <w:sz w:val="28"/>
          <w:szCs w:val="28"/>
        </w:rPr>
        <w:t>, Ямало-Ненецкого автономного округа</w:t>
      </w:r>
      <w:r w:rsidR="00130ACB" w:rsidRPr="00837725">
        <w:rPr>
          <w:rFonts w:ascii="Times New Roman" w:hAnsi="Times New Roman" w:cs="Times New Roman"/>
          <w:sz w:val="28"/>
          <w:szCs w:val="28"/>
        </w:rPr>
        <w:t xml:space="preserve"> (далее также - ЯНАО)</w:t>
      </w:r>
      <w:r w:rsidRPr="00837725">
        <w:rPr>
          <w:rFonts w:ascii="Times New Roman" w:hAnsi="Times New Roman" w:cs="Times New Roman"/>
          <w:sz w:val="28"/>
          <w:szCs w:val="28"/>
        </w:rPr>
        <w:t>.</w:t>
      </w:r>
    </w:p>
    <w:p w:rsidR="002668D2" w:rsidRPr="00837725" w:rsidRDefault="006D5AA4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 рамках федерального государственного надзора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="002668D2" w:rsidRPr="00837725">
        <w:rPr>
          <w:rFonts w:ascii="Times New Roman" w:hAnsi="Times New Roman" w:cs="Times New Roman"/>
          <w:sz w:val="28"/>
          <w:szCs w:val="28"/>
        </w:rPr>
        <w:t>области промышленной безопасности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5D2AB1">
        <w:rPr>
          <w:rFonts w:ascii="Times New Roman" w:hAnsi="Times New Roman" w:cs="Times New Roman"/>
          <w:sz w:val="28"/>
          <w:szCs w:val="28"/>
        </w:rPr>
        <w:t xml:space="preserve">Управление осуществляет контрольную (надзорную) деятельность в </w:t>
      </w:r>
      <w:r w:rsidR="00500D36">
        <w:rPr>
          <w:rFonts w:ascii="Times New Roman" w:hAnsi="Times New Roman" w:cs="Times New Roman"/>
          <w:sz w:val="28"/>
          <w:szCs w:val="28"/>
        </w:rPr>
        <w:t>отношении 5488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 ор</w:t>
      </w:r>
      <w:r w:rsidR="00500D36">
        <w:rPr>
          <w:rFonts w:ascii="Times New Roman" w:hAnsi="Times New Roman" w:cs="Times New Roman"/>
          <w:sz w:val="28"/>
          <w:szCs w:val="28"/>
        </w:rPr>
        <w:t>ганизаций, эксплуатирующих 11767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 опасных производственных объектов (в том числе 402 </w:t>
      </w:r>
      <w:r w:rsidR="00957C36" w:rsidRPr="00837725">
        <w:rPr>
          <w:rFonts w:ascii="Times New Roman" w:hAnsi="Times New Roman" w:cs="Times New Roman"/>
          <w:sz w:val="28"/>
          <w:szCs w:val="28"/>
        </w:rPr>
        <w:t>объекта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2668D2" w:rsidRPr="008377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 класса опасности, 650 </w:t>
      </w:r>
      <w:r w:rsidR="00957C36" w:rsidRPr="00837725">
        <w:rPr>
          <w:rFonts w:ascii="Times New Roman" w:hAnsi="Times New Roman" w:cs="Times New Roman"/>
          <w:sz w:val="28"/>
          <w:szCs w:val="28"/>
        </w:rPr>
        <w:t>объектов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2668D2" w:rsidRPr="008377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 класса опасности</w:t>
      </w:r>
      <w:r w:rsidR="00957C36" w:rsidRPr="00837725">
        <w:rPr>
          <w:rFonts w:ascii="Times New Roman" w:hAnsi="Times New Roman" w:cs="Times New Roman"/>
          <w:sz w:val="28"/>
          <w:szCs w:val="28"/>
        </w:rPr>
        <w:t>)</w:t>
      </w:r>
      <w:r w:rsidR="002668D2" w:rsidRPr="00837725">
        <w:rPr>
          <w:rFonts w:ascii="Times New Roman" w:hAnsi="Times New Roman" w:cs="Times New Roman"/>
          <w:sz w:val="28"/>
          <w:szCs w:val="28"/>
        </w:rPr>
        <w:t>;</w:t>
      </w:r>
    </w:p>
    <w:p w:rsidR="004F5DEC" w:rsidRPr="00837725" w:rsidRDefault="0024526E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При этом следует учитывать, что более 8</w:t>
      </w:r>
      <w:r w:rsidR="009E71D0" w:rsidRPr="00837725">
        <w:rPr>
          <w:rFonts w:ascii="Times New Roman" w:hAnsi="Times New Roman" w:cs="Times New Roman"/>
          <w:sz w:val="28"/>
          <w:szCs w:val="28"/>
        </w:rPr>
        <w:t>4</w:t>
      </w:r>
      <w:r w:rsidRPr="00837725">
        <w:rPr>
          <w:rFonts w:ascii="Times New Roman" w:hAnsi="Times New Roman" w:cs="Times New Roman"/>
          <w:sz w:val="28"/>
          <w:szCs w:val="28"/>
        </w:rPr>
        <w:t xml:space="preserve">% </w:t>
      </w:r>
      <w:r w:rsidR="009E71D0" w:rsidRPr="00837725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Pr="00837725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9E71D0" w:rsidRPr="00837725">
        <w:rPr>
          <w:rFonts w:ascii="Times New Roman" w:hAnsi="Times New Roman" w:cs="Times New Roman"/>
          <w:sz w:val="28"/>
          <w:szCs w:val="28"/>
        </w:rPr>
        <w:t>контроля</w:t>
      </w:r>
      <w:r w:rsidRPr="00837725">
        <w:rPr>
          <w:rFonts w:ascii="Times New Roman" w:hAnsi="Times New Roman" w:cs="Times New Roman"/>
          <w:sz w:val="28"/>
          <w:szCs w:val="28"/>
        </w:rPr>
        <w:t xml:space="preserve"> (надзора) расположены</w:t>
      </w:r>
      <w:r w:rsidR="00C23F04">
        <w:rPr>
          <w:rFonts w:ascii="Times New Roman" w:hAnsi="Times New Roman" w:cs="Times New Roman"/>
          <w:sz w:val="28"/>
          <w:szCs w:val="28"/>
        </w:rPr>
        <w:t xml:space="preserve"> в </w:t>
      </w:r>
      <w:r w:rsidR="00957848" w:rsidRPr="00837725">
        <w:rPr>
          <w:rFonts w:ascii="Times New Roman" w:hAnsi="Times New Roman" w:cs="Times New Roman"/>
          <w:sz w:val="28"/>
          <w:szCs w:val="28"/>
        </w:rPr>
        <w:t>трудно</w:t>
      </w:r>
      <w:r w:rsidR="004F5DEC" w:rsidRPr="00837725">
        <w:rPr>
          <w:rFonts w:ascii="Times New Roman" w:hAnsi="Times New Roman" w:cs="Times New Roman"/>
          <w:sz w:val="28"/>
          <w:szCs w:val="28"/>
        </w:rPr>
        <w:t>доступных районах Крайнего Севера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="004F5DEC" w:rsidRPr="00837725">
        <w:rPr>
          <w:rFonts w:ascii="Times New Roman" w:hAnsi="Times New Roman" w:cs="Times New Roman"/>
          <w:sz w:val="28"/>
          <w:szCs w:val="28"/>
        </w:rPr>
        <w:t>Арктической зоны,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="004F5DEC" w:rsidRPr="00837725">
        <w:rPr>
          <w:rFonts w:ascii="Times New Roman" w:hAnsi="Times New Roman" w:cs="Times New Roman"/>
          <w:sz w:val="28"/>
          <w:szCs w:val="28"/>
        </w:rPr>
        <w:t xml:space="preserve">условиях значительной </w:t>
      </w:r>
      <w:proofErr w:type="spellStart"/>
      <w:r w:rsidR="004F5DEC" w:rsidRPr="00837725">
        <w:rPr>
          <w:rFonts w:ascii="Times New Roman" w:hAnsi="Times New Roman" w:cs="Times New Roman"/>
          <w:sz w:val="28"/>
          <w:szCs w:val="28"/>
        </w:rPr>
        <w:t>рассредоточенности</w:t>
      </w:r>
      <w:proofErr w:type="spellEnd"/>
      <w:r w:rsidR="004F5DEC" w:rsidRPr="00837725">
        <w:rPr>
          <w:rFonts w:ascii="Times New Roman" w:hAnsi="Times New Roman" w:cs="Times New Roman"/>
          <w:sz w:val="28"/>
          <w:szCs w:val="28"/>
        </w:rPr>
        <w:t xml:space="preserve"> объектов, слабого развития систем общественного транспорта, зависимости </w:t>
      </w:r>
      <w:r w:rsidR="004F5DEC" w:rsidRPr="00837725">
        <w:rPr>
          <w:rFonts w:ascii="Times New Roman" w:hAnsi="Times New Roman" w:cs="Times New Roman"/>
          <w:sz w:val="28"/>
          <w:szCs w:val="28"/>
        </w:rPr>
        <w:lastRenderedPageBreak/>
        <w:t>осуществления ряда контрольно-надзорных функций от метеоусловий, масштабности производства,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="00C23F04">
        <w:rPr>
          <w:rFonts w:ascii="Times New Roman" w:hAnsi="Times New Roman" w:cs="Times New Roman"/>
          <w:sz w:val="28"/>
          <w:szCs w:val="28"/>
        </w:rPr>
        <w:t>его уникальности.</w:t>
      </w:r>
    </w:p>
    <w:p w:rsidR="006C6824" w:rsidRPr="00837725" w:rsidRDefault="006C6824" w:rsidP="00BB1FEC">
      <w:pPr>
        <w:spacing w:after="0" w:line="36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24526E" w:rsidRPr="00837725" w:rsidRDefault="0024526E" w:rsidP="00BB1FEC">
      <w:pPr>
        <w:pStyle w:val="1"/>
        <w:spacing w:before="0" w:line="360" w:lineRule="auto"/>
        <w:rPr>
          <w:color w:val="auto"/>
        </w:rPr>
      </w:pPr>
      <w:r w:rsidRPr="00837725">
        <w:rPr>
          <w:color w:val="auto"/>
        </w:rPr>
        <w:t>Информация</w:t>
      </w:r>
      <w:r w:rsidR="00DD26D2" w:rsidRPr="00837725">
        <w:rPr>
          <w:color w:val="auto"/>
        </w:rPr>
        <w:t xml:space="preserve"> о </w:t>
      </w:r>
      <w:r w:rsidRPr="00837725">
        <w:rPr>
          <w:color w:val="auto"/>
        </w:rPr>
        <w:t>состоянии контрольной (надзорной)</w:t>
      </w:r>
      <w:r w:rsidR="00DD26D2" w:rsidRPr="00837725">
        <w:rPr>
          <w:color w:val="auto"/>
        </w:rPr>
        <w:t xml:space="preserve"> и </w:t>
      </w:r>
      <w:r w:rsidR="00957848" w:rsidRPr="00837725">
        <w:rPr>
          <w:color w:val="auto"/>
        </w:rPr>
        <w:t xml:space="preserve">профилактической </w:t>
      </w:r>
      <w:r w:rsidRPr="00837725">
        <w:rPr>
          <w:color w:val="auto"/>
        </w:rPr>
        <w:t>деятельности</w:t>
      </w:r>
    </w:p>
    <w:p w:rsidR="00482091" w:rsidRPr="00837725" w:rsidRDefault="00482091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Контрольная (надзорная) </w:t>
      </w:r>
      <w:r w:rsidR="00C23F04" w:rsidRPr="00837725">
        <w:rPr>
          <w:rFonts w:ascii="Times New Roman" w:hAnsi="Times New Roman" w:cs="Times New Roman"/>
          <w:sz w:val="28"/>
          <w:szCs w:val="28"/>
        </w:rPr>
        <w:t>деятельность</w:t>
      </w:r>
      <w:r w:rsidR="00C23F04">
        <w:rPr>
          <w:rFonts w:ascii="Times New Roman" w:hAnsi="Times New Roman" w:cs="Times New Roman"/>
          <w:sz w:val="28"/>
          <w:szCs w:val="28"/>
        </w:rPr>
        <w:t xml:space="preserve"> </w:t>
      </w:r>
      <w:r w:rsidR="00C23F04" w:rsidRPr="00837725">
        <w:rPr>
          <w:rFonts w:ascii="Times New Roman" w:hAnsi="Times New Roman" w:cs="Times New Roman"/>
          <w:sz w:val="28"/>
          <w:szCs w:val="28"/>
        </w:rPr>
        <w:t>Управления</w:t>
      </w:r>
      <w:r w:rsidR="00C23F04">
        <w:rPr>
          <w:rFonts w:ascii="Times New Roman" w:hAnsi="Times New Roman" w:cs="Times New Roman"/>
          <w:sz w:val="28"/>
          <w:szCs w:val="28"/>
        </w:rPr>
        <w:t xml:space="preserve"> в области промышленной безопасности в </w:t>
      </w:r>
      <w:r w:rsidRPr="00837725">
        <w:rPr>
          <w:rFonts w:ascii="Times New Roman" w:hAnsi="Times New Roman" w:cs="Times New Roman"/>
          <w:sz w:val="28"/>
          <w:szCs w:val="28"/>
        </w:rPr>
        <w:t xml:space="preserve">отчетном периоде была направлена на обеспечение исполнения мероприятий, предусмотренных ежегодным планом проведения плановых КНМ Северо-Уральского </w:t>
      </w:r>
      <w:r w:rsidR="00500D36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500D3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500D36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837725">
        <w:rPr>
          <w:rFonts w:ascii="Times New Roman" w:hAnsi="Times New Roman" w:cs="Times New Roman"/>
          <w:sz w:val="28"/>
          <w:szCs w:val="28"/>
        </w:rPr>
        <w:t xml:space="preserve"> год</w:t>
      </w:r>
      <w:r w:rsidR="00C23F04">
        <w:rPr>
          <w:rFonts w:ascii="Times New Roman" w:hAnsi="Times New Roman" w:cs="Times New Roman"/>
          <w:sz w:val="28"/>
          <w:szCs w:val="28"/>
        </w:rPr>
        <w:t xml:space="preserve"> и </w:t>
      </w:r>
      <w:r w:rsidRPr="00837725">
        <w:rPr>
          <w:rFonts w:ascii="Times New Roman" w:hAnsi="Times New Roman" w:cs="Times New Roman"/>
          <w:sz w:val="28"/>
          <w:szCs w:val="28"/>
        </w:rPr>
        <w:t>на повышение эффективности исполнения задач</w:t>
      </w:r>
      <w:r w:rsidR="00C23F04">
        <w:rPr>
          <w:rFonts w:ascii="Times New Roman" w:hAnsi="Times New Roman" w:cs="Times New Roman"/>
          <w:sz w:val="28"/>
          <w:szCs w:val="28"/>
        </w:rPr>
        <w:t xml:space="preserve"> в </w:t>
      </w:r>
      <w:r w:rsidRPr="00837725">
        <w:rPr>
          <w:rFonts w:ascii="Times New Roman" w:hAnsi="Times New Roman" w:cs="Times New Roman"/>
          <w:sz w:val="28"/>
          <w:szCs w:val="28"/>
        </w:rPr>
        <w:t xml:space="preserve">установленной сфере деятельности. </w:t>
      </w:r>
    </w:p>
    <w:p w:rsidR="00D05397" w:rsidRPr="00837725" w:rsidRDefault="00482091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В отчетно</w:t>
      </w:r>
      <w:r w:rsidR="00147781">
        <w:rPr>
          <w:rFonts w:ascii="Times New Roman" w:hAnsi="Times New Roman" w:cs="Times New Roman"/>
          <w:sz w:val="28"/>
          <w:szCs w:val="28"/>
        </w:rPr>
        <w:t>м периоде Управлением проведено 160</w:t>
      </w:r>
      <w:r w:rsidR="006D5AA4">
        <w:rPr>
          <w:rFonts w:ascii="Times New Roman" w:hAnsi="Times New Roman" w:cs="Times New Roman"/>
          <w:sz w:val="28"/>
          <w:szCs w:val="28"/>
        </w:rPr>
        <w:t xml:space="preserve"> </w:t>
      </w:r>
      <w:r w:rsidR="00147781">
        <w:rPr>
          <w:rFonts w:ascii="Times New Roman" w:hAnsi="Times New Roman" w:cs="Times New Roman"/>
          <w:sz w:val="28"/>
          <w:szCs w:val="28"/>
        </w:rPr>
        <w:t>проверок</w:t>
      </w:r>
      <w:r w:rsidR="00C23F04">
        <w:rPr>
          <w:rFonts w:ascii="Times New Roman" w:hAnsi="Times New Roman" w:cs="Times New Roman"/>
          <w:sz w:val="28"/>
          <w:szCs w:val="28"/>
        </w:rPr>
        <w:t xml:space="preserve"> и </w:t>
      </w:r>
      <w:r w:rsidRPr="00837725">
        <w:rPr>
          <w:rFonts w:ascii="Times New Roman" w:hAnsi="Times New Roman" w:cs="Times New Roman"/>
          <w:sz w:val="28"/>
          <w:szCs w:val="28"/>
        </w:rPr>
        <w:t xml:space="preserve">иных контрольных (надзорных) мероприятий </w:t>
      </w:r>
      <w:r w:rsidR="006947D3" w:rsidRPr="00837725">
        <w:rPr>
          <w:rFonts w:ascii="Times New Roman" w:hAnsi="Times New Roman" w:cs="Times New Roman"/>
          <w:sz w:val="28"/>
          <w:szCs w:val="28"/>
        </w:rPr>
        <w:t xml:space="preserve">(КНМ) </w:t>
      </w:r>
      <w:r w:rsidR="006D5AA4">
        <w:rPr>
          <w:rFonts w:ascii="Times New Roman" w:hAnsi="Times New Roman" w:cs="Times New Roman"/>
          <w:sz w:val="28"/>
          <w:szCs w:val="28"/>
        </w:rPr>
        <w:t xml:space="preserve">– что </w:t>
      </w:r>
      <w:r w:rsidR="00147781">
        <w:rPr>
          <w:rFonts w:ascii="Times New Roman" w:hAnsi="Times New Roman" w:cs="Times New Roman"/>
          <w:sz w:val="28"/>
          <w:szCs w:val="28"/>
        </w:rPr>
        <w:t>(на 23</w:t>
      </w:r>
      <w:r w:rsidR="00500D36">
        <w:rPr>
          <w:rFonts w:ascii="Times New Roman" w:hAnsi="Times New Roman" w:cs="Times New Roman"/>
          <w:sz w:val="28"/>
          <w:szCs w:val="28"/>
        </w:rPr>
        <w:t xml:space="preserve">,5 </w:t>
      </w:r>
      <w:r w:rsidRPr="00837725">
        <w:rPr>
          <w:rFonts w:ascii="Times New Roman" w:hAnsi="Times New Roman" w:cs="Times New Roman"/>
          <w:sz w:val="28"/>
          <w:szCs w:val="28"/>
        </w:rPr>
        <w:t>% меньше, по сравнению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с </w:t>
      </w:r>
      <w:r w:rsidR="00500D36">
        <w:rPr>
          <w:rFonts w:ascii="Times New Roman" w:hAnsi="Times New Roman" w:cs="Times New Roman"/>
          <w:sz w:val="28"/>
          <w:szCs w:val="28"/>
        </w:rPr>
        <w:t>2023</w:t>
      </w:r>
      <w:r w:rsidRPr="00837725">
        <w:rPr>
          <w:rFonts w:ascii="Times New Roman" w:hAnsi="Times New Roman" w:cs="Times New Roman"/>
          <w:sz w:val="28"/>
          <w:szCs w:val="28"/>
        </w:rPr>
        <w:t xml:space="preserve"> г.), из них плановы</w:t>
      </w:r>
      <w:r w:rsidR="006947D3" w:rsidRPr="00837725">
        <w:rPr>
          <w:rFonts w:ascii="Times New Roman" w:hAnsi="Times New Roman" w:cs="Times New Roman"/>
          <w:sz w:val="28"/>
          <w:szCs w:val="28"/>
        </w:rPr>
        <w:t>х</w:t>
      </w:r>
      <w:r w:rsidR="00147781">
        <w:rPr>
          <w:rFonts w:ascii="Times New Roman" w:hAnsi="Times New Roman" w:cs="Times New Roman"/>
          <w:sz w:val="28"/>
          <w:szCs w:val="28"/>
        </w:rPr>
        <w:t xml:space="preserve"> – 129. Кроме того, проведено - 481</w:t>
      </w:r>
      <w:r w:rsidR="00D950A1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147781">
        <w:rPr>
          <w:rFonts w:ascii="Times New Roman" w:hAnsi="Times New Roman" w:cs="Times New Roman"/>
          <w:sz w:val="28"/>
          <w:szCs w:val="28"/>
        </w:rPr>
        <w:t>проверка, инициированная обращением заявителя (что на 37</w:t>
      </w:r>
      <w:r w:rsidR="006947D3" w:rsidRPr="00837725">
        <w:rPr>
          <w:rFonts w:ascii="Times New Roman" w:hAnsi="Times New Roman" w:cs="Times New Roman"/>
          <w:sz w:val="28"/>
          <w:szCs w:val="28"/>
        </w:rPr>
        <w:t>,8% меньше, по сравнению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с </w:t>
      </w:r>
      <w:r w:rsidR="00D86683">
        <w:rPr>
          <w:rFonts w:ascii="Times New Roman" w:hAnsi="Times New Roman" w:cs="Times New Roman"/>
          <w:sz w:val="28"/>
          <w:szCs w:val="28"/>
        </w:rPr>
        <w:t>2023</w:t>
      </w:r>
      <w:r w:rsidR="006947D3" w:rsidRPr="00837725">
        <w:rPr>
          <w:rFonts w:ascii="Times New Roman" w:hAnsi="Times New Roman" w:cs="Times New Roman"/>
          <w:sz w:val="28"/>
          <w:szCs w:val="28"/>
        </w:rPr>
        <w:t xml:space="preserve"> г.)</w:t>
      </w:r>
      <w:r w:rsidR="00D05397" w:rsidRPr="00837725">
        <w:rPr>
          <w:rFonts w:ascii="Times New Roman" w:hAnsi="Times New Roman" w:cs="Times New Roman"/>
          <w:sz w:val="28"/>
          <w:szCs w:val="28"/>
        </w:rPr>
        <w:t>.</w:t>
      </w:r>
      <w:r w:rsidR="00C23F04">
        <w:rPr>
          <w:rFonts w:ascii="Times New Roman" w:hAnsi="Times New Roman" w:cs="Times New Roman"/>
          <w:sz w:val="28"/>
          <w:szCs w:val="28"/>
        </w:rPr>
        <w:t xml:space="preserve"> В</w:t>
      </w:r>
      <w:r w:rsidR="00D86683">
        <w:rPr>
          <w:rFonts w:ascii="Times New Roman" w:hAnsi="Times New Roman" w:cs="Times New Roman"/>
          <w:sz w:val="28"/>
          <w:szCs w:val="28"/>
        </w:rPr>
        <w:t xml:space="preserve"> отчетном периоде 2024 года в </w:t>
      </w:r>
      <w:r w:rsidR="00957C36" w:rsidRPr="00837725">
        <w:rPr>
          <w:rFonts w:ascii="Times New Roman" w:hAnsi="Times New Roman" w:cs="Times New Roman"/>
          <w:sz w:val="28"/>
          <w:szCs w:val="28"/>
        </w:rPr>
        <w:t>рамках режима постоянного государственного н</w:t>
      </w:r>
      <w:r w:rsidR="00147781">
        <w:rPr>
          <w:rFonts w:ascii="Times New Roman" w:hAnsi="Times New Roman" w:cs="Times New Roman"/>
          <w:sz w:val="28"/>
          <w:szCs w:val="28"/>
        </w:rPr>
        <w:t>адзора Управлением проведено 320</w:t>
      </w:r>
      <w:r w:rsidR="00957C36" w:rsidRPr="00837725">
        <w:rPr>
          <w:rFonts w:ascii="Times New Roman" w:hAnsi="Times New Roman" w:cs="Times New Roman"/>
          <w:sz w:val="28"/>
          <w:szCs w:val="28"/>
        </w:rPr>
        <w:t xml:space="preserve"> контрольных (надзорных) действий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="00957C36" w:rsidRPr="00837725">
        <w:rPr>
          <w:rFonts w:ascii="Times New Roman" w:hAnsi="Times New Roman" w:cs="Times New Roman"/>
          <w:sz w:val="28"/>
          <w:szCs w:val="28"/>
        </w:rPr>
        <w:t>соответствии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с </w:t>
      </w:r>
      <w:r w:rsidR="00957C36" w:rsidRPr="00837725">
        <w:rPr>
          <w:rFonts w:ascii="Times New Roman" w:hAnsi="Times New Roman" w:cs="Times New Roman"/>
          <w:sz w:val="28"/>
          <w:szCs w:val="28"/>
        </w:rPr>
        <w:t>утверждённым графиком (</w:t>
      </w:r>
      <w:r w:rsidR="006B298C">
        <w:rPr>
          <w:rFonts w:ascii="Times New Roman" w:hAnsi="Times New Roman" w:cs="Times New Roman"/>
          <w:sz w:val="28"/>
          <w:szCs w:val="28"/>
        </w:rPr>
        <w:t xml:space="preserve">что </w:t>
      </w:r>
      <w:r w:rsidR="00147781">
        <w:rPr>
          <w:rFonts w:ascii="Times New Roman" w:hAnsi="Times New Roman" w:cs="Times New Roman"/>
          <w:sz w:val="28"/>
          <w:szCs w:val="28"/>
        </w:rPr>
        <w:t>на 12</w:t>
      </w:r>
      <w:r w:rsidR="00957C36" w:rsidRPr="00837725">
        <w:rPr>
          <w:rFonts w:ascii="Times New Roman" w:hAnsi="Times New Roman" w:cs="Times New Roman"/>
          <w:sz w:val="28"/>
          <w:szCs w:val="28"/>
        </w:rPr>
        <w:t>,5% меньше, по сравнению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с </w:t>
      </w:r>
      <w:r w:rsidR="00D86683">
        <w:rPr>
          <w:rFonts w:ascii="Times New Roman" w:hAnsi="Times New Roman" w:cs="Times New Roman"/>
          <w:sz w:val="28"/>
          <w:szCs w:val="28"/>
        </w:rPr>
        <w:t>2023 г.).</w:t>
      </w:r>
    </w:p>
    <w:p w:rsidR="00506253" w:rsidRPr="00837725" w:rsidRDefault="00506253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Уменьшение числа контрольных (надзорных) мероприятий связано с продолжающимся действием ограничений, установленных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 Уменьшение числа контрольных (надзорных) действий в рамках режима постоянного государственного надзора связано с уменьшением количества аварий и отсутствием несчастных случаев на объектах I класса опасности и, соответственно, корректировкой графиков проведения контрольных (надзорных) действий.</w:t>
      </w:r>
    </w:p>
    <w:p w:rsidR="006B298C" w:rsidRDefault="006947D3" w:rsidP="006D5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lastRenderedPageBreak/>
        <w:t xml:space="preserve">В ходе контрольных (надзорных) мероприятий </w:t>
      </w:r>
      <w:r w:rsidR="006B298C">
        <w:rPr>
          <w:rFonts w:ascii="Times New Roman" w:hAnsi="Times New Roman" w:cs="Times New Roman"/>
          <w:sz w:val="28"/>
          <w:szCs w:val="28"/>
        </w:rPr>
        <w:t xml:space="preserve">в области промышленной безопасности </w:t>
      </w:r>
      <w:r w:rsidRPr="00837725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147781">
        <w:rPr>
          <w:rFonts w:ascii="Times New Roman" w:hAnsi="Times New Roman" w:cs="Times New Roman"/>
          <w:sz w:val="28"/>
          <w:szCs w:val="28"/>
        </w:rPr>
        <w:t>2468</w:t>
      </w:r>
      <w:r w:rsidR="00CB2512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0F3B9D">
        <w:rPr>
          <w:rFonts w:ascii="Times New Roman" w:hAnsi="Times New Roman" w:cs="Times New Roman"/>
          <w:sz w:val="28"/>
          <w:szCs w:val="28"/>
        </w:rPr>
        <w:t>нарушений (что на 2,5% больше</w:t>
      </w:r>
      <w:r w:rsidRPr="00837725">
        <w:rPr>
          <w:rFonts w:ascii="Times New Roman" w:hAnsi="Times New Roman" w:cs="Times New Roman"/>
          <w:sz w:val="28"/>
          <w:szCs w:val="28"/>
        </w:rPr>
        <w:t>, по сравнению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с </w:t>
      </w:r>
      <w:r w:rsidR="00D86683">
        <w:rPr>
          <w:rFonts w:ascii="Times New Roman" w:hAnsi="Times New Roman" w:cs="Times New Roman"/>
          <w:sz w:val="28"/>
          <w:szCs w:val="28"/>
        </w:rPr>
        <w:t>2023</w:t>
      </w:r>
      <w:r w:rsidRPr="00837725">
        <w:rPr>
          <w:rFonts w:ascii="Times New Roman" w:hAnsi="Times New Roman" w:cs="Times New Roman"/>
          <w:sz w:val="28"/>
          <w:szCs w:val="28"/>
        </w:rPr>
        <w:t xml:space="preserve"> г.), из них по плановым </w:t>
      </w:r>
      <w:r w:rsidR="00CB2512" w:rsidRPr="00837725">
        <w:rPr>
          <w:rFonts w:ascii="Times New Roman" w:hAnsi="Times New Roman" w:cs="Times New Roman"/>
          <w:sz w:val="28"/>
          <w:szCs w:val="28"/>
        </w:rPr>
        <w:t xml:space="preserve">КНМ </w:t>
      </w:r>
      <w:r w:rsidR="000F3B9D">
        <w:rPr>
          <w:rFonts w:ascii="Times New Roman" w:hAnsi="Times New Roman" w:cs="Times New Roman"/>
          <w:sz w:val="28"/>
          <w:szCs w:val="28"/>
        </w:rPr>
        <w:t>– 655</w:t>
      </w:r>
      <w:r w:rsidR="00A46627">
        <w:rPr>
          <w:rFonts w:ascii="Times New Roman" w:hAnsi="Times New Roman" w:cs="Times New Roman"/>
          <w:sz w:val="28"/>
          <w:szCs w:val="28"/>
        </w:rPr>
        <w:t>.</w:t>
      </w:r>
    </w:p>
    <w:p w:rsidR="006D5AA4" w:rsidRPr="00AA08EF" w:rsidRDefault="00AA08EF" w:rsidP="006D5A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D5AA4" w:rsidRPr="00AA08EF">
        <w:rPr>
          <w:rFonts w:ascii="Times New Roman" w:hAnsi="Times New Roman" w:cs="Times New Roman"/>
          <w:b/>
          <w:sz w:val="28"/>
          <w:szCs w:val="28"/>
        </w:rPr>
        <w:t xml:space="preserve">ратко </w:t>
      </w:r>
      <w:r w:rsidR="00E808FE" w:rsidRPr="00AA08EF">
        <w:rPr>
          <w:rFonts w:ascii="Times New Roman" w:hAnsi="Times New Roman" w:cs="Times New Roman"/>
          <w:b/>
          <w:sz w:val="28"/>
          <w:szCs w:val="28"/>
        </w:rPr>
        <w:t xml:space="preserve">пройдемся </w:t>
      </w:r>
      <w:r w:rsidRPr="00AA08EF">
        <w:rPr>
          <w:rFonts w:ascii="Times New Roman" w:hAnsi="Times New Roman" w:cs="Times New Roman"/>
          <w:b/>
          <w:sz w:val="28"/>
          <w:szCs w:val="28"/>
        </w:rPr>
        <w:t>по типичным нарушениям,</w:t>
      </w:r>
      <w:r w:rsidR="00E808FE" w:rsidRPr="00AA08EF">
        <w:rPr>
          <w:rFonts w:ascii="Times New Roman" w:hAnsi="Times New Roman" w:cs="Times New Roman"/>
          <w:b/>
          <w:sz w:val="28"/>
          <w:szCs w:val="28"/>
        </w:rPr>
        <w:t xml:space="preserve"> выявленным</w:t>
      </w:r>
      <w:r w:rsidR="006D5AA4" w:rsidRPr="00AA0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8FE" w:rsidRPr="00AA08EF">
        <w:rPr>
          <w:rFonts w:ascii="Times New Roman" w:hAnsi="Times New Roman" w:cs="Times New Roman"/>
          <w:b/>
          <w:sz w:val="28"/>
          <w:szCs w:val="28"/>
        </w:rPr>
        <w:t>в рамках КНМ по наиболее крупным видам надзора</w:t>
      </w:r>
    </w:p>
    <w:p w:rsidR="006D5AA4" w:rsidRPr="006D5AA4" w:rsidRDefault="006D5AA4" w:rsidP="006D5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D5AA4">
        <w:rPr>
          <w:rFonts w:ascii="Times New Roman" w:hAnsi="Times New Roman" w:cs="Times New Roman"/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6D5AA4">
        <w:rPr>
          <w:rFonts w:ascii="Times New Roman" w:hAnsi="Times New Roman" w:cs="Times New Roman"/>
          <w:sz w:val="28"/>
          <w:szCs w:val="28"/>
        </w:rPr>
        <w:t xml:space="preserve">надзора за </w:t>
      </w:r>
      <w:r w:rsidRPr="006D5AA4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опасными производственными объектами </w:t>
      </w:r>
      <w:r w:rsidRPr="006D5AA4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магистрального трубопроводного </w:t>
      </w:r>
      <w:r w:rsidRPr="006D5AA4">
        <w:rPr>
          <w:rFonts w:ascii="Times New Roman" w:hAnsi="Times New Roman" w:cs="Times New Roman"/>
          <w:b/>
          <w:sz w:val="28"/>
          <w:szCs w:val="28"/>
        </w:rPr>
        <w:t>транспорта</w:t>
      </w:r>
      <w:r w:rsidRPr="006D5AA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следует отнести:</w:t>
      </w:r>
    </w:p>
    <w:p w:rsidR="006D5AA4" w:rsidRPr="006D5AA4" w:rsidRDefault="006D5AA4" w:rsidP="006D5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D5AA4">
        <w:rPr>
          <w:rFonts w:ascii="Times New Roman" w:hAnsi="Times New Roman" w:cs="Times New Roman"/>
          <w:sz w:val="28"/>
          <w:szCs w:val="28"/>
        </w:rPr>
        <w:t>в ходе эксплуатации не обеспечивается кон</w:t>
      </w:r>
      <w:r w:rsidR="00290687">
        <w:rPr>
          <w:rFonts w:ascii="Times New Roman" w:hAnsi="Times New Roman" w:cs="Times New Roman"/>
          <w:sz w:val="28"/>
          <w:szCs w:val="28"/>
        </w:rPr>
        <w:t xml:space="preserve">троль технического состояния по </w:t>
      </w:r>
      <w:r w:rsidRPr="006D5AA4">
        <w:rPr>
          <w:rFonts w:ascii="Times New Roman" w:hAnsi="Times New Roman" w:cs="Times New Roman"/>
          <w:sz w:val="28"/>
          <w:szCs w:val="28"/>
        </w:rPr>
        <w:t>результатам технического обслуживания опасных производственных объектов магистральных трубопроводов</w:t>
      </w:r>
      <w:r w:rsidRPr="006D5AA4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D5AA4" w:rsidRPr="006D5AA4" w:rsidRDefault="006D5AA4" w:rsidP="006D5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D5AA4">
        <w:rPr>
          <w:rFonts w:ascii="Times New Roman" w:hAnsi="Times New Roman" w:cs="Times New Roman"/>
          <w:sz w:val="28"/>
          <w:szCs w:val="28"/>
        </w:rPr>
        <w:t>не обеспечена полнота и достоверность сведений при регистрации (перерегистрации) опасных производственных объектов в государственном реестре опасных производственных объектов</w:t>
      </w:r>
      <w:r w:rsidRPr="006D5AA4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D5AA4" w:rsidRPr="006D5AA4" w:rsidRDefault="006D5AA4" w:rsidP="006D5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D5AA4">
        <w:rPr>
          <w:rFonts w:ascii="Times New Roman" w:hAnsi="Times New Roman" w:cs="Times New Roman"/>
          <w:sz w:val="28"/>
          <w:szCs w:val="28"/>
        </w:rPr>
        <w:t>в процессе эксплуатации не проводится периодическое техническое диагностирование опасных производственных объектов магистральных трубопроводов</w:t>
      </w:r>
      <w:r w:rsidRPr="006D5AA4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D5AA4" w:rsidRDefault="006D5AA4" w:rsidP="006D5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A4">
        <w:rPr>
          <w:rFonts w:ascii="Times New Roman" w:hAnsi="Times New Roman" w:cs="Times New Roman"/>
          <w:sz w:val="28"/>
          <w:szCs w:val="28"/>
        </w:rPr>
        <w:t>технологические регламенты на эксплуатацию опасных производственных объектов не включают обязательные разделы.</w:t>
      </w:r>
    </w:p>
    <w:p w:rsidR="00E808FE" w:rsidRP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808FE">
        <w:rPr>
          <w:rFonts w:ascii="Times New Roman" w:hAnsi="Times New Roman" w:cs="Times New Roman"/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E808FE">
        <w:rPr>
          <w:rFonts w:ascii="Times New Roman" w:hAnsi="Times New Roman" w:cs="Times New Roman"/>
          <w:b/>
          <w:sz w:val="28"/>
          <w:szCs w:val="28"/>
        </w:rPr>
        <w:t>надзора за химически опасными производственными</w:t>
      </w:r>
      <w:r w:rsidRPr="00E808FE">
        <w:rPr>
          <w:rFonts w:ascii="Times New Roman" w:hAnsi="Times New Roman" w:cs="Times New Roman"/>
          <w:sz w:val="28"/>
          <w:szCs w:val="28"/>
        </w:rPr>
        <w:t xml:space="preserve"> объектами</w:t>
      </w:r>
      <w:r w:rsidRPr="00E808FE">
        <w:rPr>
          <w:rFonts w:ascii="Times New Roman" w:hAnsi="Times New Roman" w:cs="Times New Roman"/>
          <w:sz w:val="28"/>
          <w:szCs w:val="28"/>
          <w:lang w:bidi="ru-RU"/>
        </w:rPr>
        <w:t xml:space="preserve"> следует отнести:</w:t>
      </w:r>
    </w:p>
    <w:p w:rsidR="00E808FE" w:rsidRP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808FE">
        <w:rPr>
          <w:rFonts w:ascii="Times New Roman" w:hAnsi="Times New Roman" w:cs="Times New Roman"/>
          <w:sz w:val="28"/>
          <w:szCs w:val="28"/>
          <w:lang w:bidi="ru-RU"/>
        </w:rPr>
        <w:t>нарушение федеральных норм и правил в части оснащение опасного производственного объекта средствами контроля за параметрами, определяющими химическую опасность;</w:t>
      </w:r>
    </w:p>
    <w:p w:rsid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808FE">
        <w:rPr>
          <w:rFonts w:ascii="Times New Roman" w:hAnsi="Times New Roman" w:cs="Times New Roman"/>
          <w:sz w:val="28"/>
          <w:szCs w:val="28"/>
          <w:lang w:bidi="ru-RU"/>
        </w:rPr>
        <w:t>не проведена периодическая проверка знаний персонала (рабочих), обслуживающего оборудование под давлением, не реже одного раза в 12 месяцев.</w:t>
      </w:r>
    </w:p>
    <w:p w:rsidR="00E808FE" w:rsidRP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808FE">
        <w:rPr>
          <w:rFonts w:ascii="Times New Roman" w:hAnsi="Times New Roman" w:cs="Times New Roman"/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E808FE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Pr="00E808FE">
        <w:rPr>
          <w:rFonts w:ascii="Times New Roman" w:hAnsi="Times New Roman" w:cs="Times New Roman"/>
          <w:b/>
          <w:sz w:val="28"/>
          <w:szCs w:val="28"/>
        </w:rPr>
        <w:t xml:space="preserve">за объектами нефтехимической, </w:t>
      </w:r>
      <w:r w:rsidRPr="00E808FE">
        <w:rPr>
          <w:rFonts w:ascii="Times New Roman" w:hAnsi="Times New Roman" w:cs="Times New Roman"/>
          <w:b/>
          <w:sz w:val="28"/>
          <w:szCs w:val="28"/>
        </w:rPr>
        <w:lastRenderedPageBreak/>
        <w:t>нефтегазоперерабатывающей промышленности</w:t>
      </w:r>
      <w:r w:rsidRPr="00E808FE">
        <w:rPr>
          <w:rFonts w:ascii="Times New Roman" w:hAnsi="Times New Roman" w:cs="Times New Roman"/>
          <w:sz w:val="28"/>
          <w:szCs w:val="28"/>
        </w:rPr>
        <w:t xml:space="preserve"> и предприятий нефтепродуктообеспечения</w:t>
      </w:r>
      <w:r w:rsidRPr="00E808FE">
        <w:rPr>
          <w:rFonts w:ascii="Times New Roman" w:hAnsi="Times New Roman" w:cs="Times New Roman"/>
          <w:sz w:val="28"/>
          <w:szCs w:val="28"/>
          <w:lang w:bidi="ru-RU"/>
        </w:rPr>
        <w:t xml:space="preserve"> следует отнести:</w:t>
      </w:r>
    </w:p>
    <w:p w:rsidR="00E808FE" w:rsidRP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808FE">
        <w:rPr>
          <w:rFonts w:ascii="Times New Roman" w:hAnsi="Times New Roman" w:cs="Times New Roman"/>
          <w:sz w:val="28"/>
          <w:szCs w:val="28"/>
          <w:lang w:bidi="ru-RU"/>
        </w:rPr>
        <w:t>нарушения безопасности технологических процессов и оборудования;</w:t>
      </w:r>
    </w:p>
    <w:p w:rsid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808FE">
        <w:rPr>
          <w:rFonts w:ascii="Times New Roman" w:hAnsi="Times New Roman" w:cs="Times New Roman"/>
          <w:sz w:val="28"/>
          <w:szCs w:val="28"/>
          <w:lang w:bidi="ru-RU"/>
        </w:rPr>
        <w:t>нарушения проведения работ повышенной опасности.</w:t>
      </w:r>
    </w:p>
    <w:p w:rsidR="00E808FE" w:rsidRP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808F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E808FE">
        <w:rPr>
          <w:rFonts w:ascii="Times New Roman" w:hAnsi="Times New Roman" w:cs="Times New Roman"/>
          <w:bCs/>
          <w:sz w:val="28"/>
          <w:szCs w:val="28"/>
        </w:rPr>
        <w:t xml:space="preserve">надзора </w:t>
      </w:r>
      <w:r w:rsidRPr="00E808F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E808FE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объектами нефтегазодобывающей промышленности</w:t>
      </w:r>
      <w:r w:rsidRPr="00E808F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следует отнести</w:t>
      </w:r>
      <w:r w:rsidRPr="00E808FE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:rsidR="00E808FE" w:rsidRP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8FE">
        <w:rPr>
          <w:rFonts w:ascii="Times New Roman" w:hAnsi="Times New Roman" w:cs="Times New Roman"/>
          <w:bCs/>
          <w:sz w:val="28"/>
          <w:szCs w:val="28"/>
        </w:rPr>
        <w:t>в ходе эксплуатации не обеспечивается контроль технического состояния по результатам технического обслуживания опасных производственных объектов промысловых трубопроводов;</w:t>
      </w:r>
    </w:p>
    <w:p w:rsidR="00E808FE" w:rsidRP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8FE">
        <w:rPr>
          <w:rFonts w:ascii="Times New Roman" w:hAnsi="Times New Roman" w:cs="Times New Roman"/>
          <w:bCs/>
          <w:sz w:val="28"/>
          <w:szCs w:val="28"/>
        </w:rPr>
        <w:t>не обеспечена полнота и достоверность сведений при регистрации (перерегистрации) опасных производственных объектов в государственном реестре опасных производственных объектов;</w:t>
      </w:r>
    </w:p>
    <w:p w:rsidR="00E808FE" w:rsidRP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8FE">
        <w:rPr>
          <w:rFonts w:ascii="Times New Roman" w:hAnsi="Times New Roman" w:cs="Times New Roman"/>
          <w:bCs/>
          <w:sz w:val="28"/>
          <w:szCs w:val="28"/>
        </w:rPr>
        <w:t>в процессе эксплуатации не проводится периодическое техническое диагностирование ОРПД</w:t>
      </w:r>
    </w:p>
    <w:p w:rsidR="00E808FE" w:rsidRP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8FE">
        <w:rPr>
          <w:rFonts w:ascii="Times New Roman" w:hAnsi="Times New Roman" w:cs="Times New Roman"/>
          <w:bCs/>
          <w:sz w:val="28"/>
          <w:szCs w:val="28"/>
        </w:rPr>
        <w:t>технологические регламенты на эксплуатацию опасных производственных объектов не включают обязательные разделы;</w:t>
      </w:r>
    </w:p>
    <w:p w:rsidR="00E808FE" w:rsidRP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8FE">
        <w:rPr>
          <w:rFonts w:ascii="Times New Roman" w:hAnsi="Times New Roman" w:cs="Times New Roman"/>
          <w:bCs/>
          <w:sz w:val="28"/>
          <w:szCs w:val="28"/>
        </w:rPr>
        <w:t>сотрудники предприятий, эксплуатирующие ОПО, не обучены по промышленной безопасности и не аттестованы, вследствие чего допускаются нарушения технологического процесса, не проведена экспертиза промышленной безопасности, тем самым не соблюдается требования по надлежащей эксплуатации оборудования и технических устройств;</w:t>
      </w:r>
    </w:p>
    <w:p w:rsidR="00E808FE" w:rsidRP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808F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E808FE">
        <w:rPr>
          <w:rFonts w:ascii="Times New Roman" w:hAnsi="Times New Roman" w:cs="Times New Roman"/>
          <w:bCs/>
          <w:sz w:val="28"/>
          <w:szCs w:val="28"/>
        </w:rPr>
        <w:t xml:space="preserve">надзора </w:t>
      </w:r>
      <w:r w:rsidRPr="00E808FE">
        <w:rPr>
          <w:rFonts w:ascii="Times New Roman" w:hAnsi="Times New Roman" w:cs="Times New Roman"/>
          <w:b/>
          <w:bCs/>
          <w:sz w:val="28"/>
          <w:szCs w:val="28"/>
        </w:rPr>
        <w:t xml:space="preserve">за газораспределения и </w:t>
      </w:r>
      <w:proofErr w:type="spellStart"/>
      <w:r w:rsidRPr="00E808FE">
        <w:rPr>
          <w:rFonts w:ascii="Times New Roman" w:hAnsi="Times New Roman" w:cs="Times New Roman"/>
          <w:b/>
          <w:bCs/>
          <w:sz w:val="28"/>
          <w:szCs w:val="28"/>
        </w:rPr>
        <w:t>газопотребления</w:t>
      </w:r>
      <w:proofErr w:type="spellEnd"/>
      <w:r w:rsidRPr="00E808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08FE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следует отнести:</w:t>
      </w:r>
    </w:p>
    <w:p w:rsidR="00E808FE" w:rsidRP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8FE">
        <w:rPr>
          <w:rFonts w:ascii="Times New Roman" w:hAnsi="Times New Roman" w:cs="Times New Roman"/>
          <w:bCs/>
          <w:sz w:val="28"/>
          <w:szCs w:val="28"/>
        </w:rPr>
        <w:t>отсутствует лицензия на осуществление деятельности по эксплуатации взрывопожароопасного и химического опасного производственного объекта I, II и III классов опасности;</w:t>
      </w:r>
    </w:p>
    <w:p w:rsidR="00E808FE" w:rsidRP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8FE">
        <w:rPr>
          <w:rFonts w:ascii="Times New Roman" w:hAnsi="Times New Roman" w:cs="Times New Roman"/>
          <w:bCs/>
          <w:sz w:val="28"/>
          <w:szCs w:val="28"/>
        </w:rPr>
        <w:t>отсутствие аттестации в области промышленной безопасности руководителя организации;</w:t>
      </w:r>
    </w:p>
    <w:p w:rsidR="00E808FE" w:rsidRP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8FE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н</w:t>
      </w:r>
      <w:r w:rsidRPr="00E808FE">
        <w:rPr>
          <w:rFonts w:ascii="Times New Roman" w:hAnsi="Times New Roman" w:cs="Times New Roman"/>
          <w:bCs/>
          <w:sz w:val="28"/>
          <w:szCs w:val="28"/>
        </w:rPr>
        <w:t>е разработан и не утвержден руководителем организации или его уполномоченным заместителем, перечень газоопасных работ и инструкция, определяющий порядок подготовки и безопасность их проведения применительно к конкретным производственным условиям;</w:t>
      </w:r>
    </w:p>
    <w:p w:rsidR="00E808FE" w:rsidRP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808FE">
        <w:rPr>
          <w:rFonts w:ascii="Times New Roman" w:hAnsi="Times New Roman" w:cs="Times New Roman"/>
          <w:bCs/>
          <w:sz w:val="28"/>
          <w:szCs w:val="28"/>
        </w:rPr>
        <w:t>не утвержден перечень газоопасных работ, выполняемых без оформления наряда-допуска по производственным инструкциям, обеспечивающим их безопасное проведение</w:t>
      </w:r>
      <w:r w:rsidRPr="00E808FE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E808FE" w:rsidRDefault="00E808FE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808FE">
        <w:rPr>
          <w:rFonts w:ascii="Times New Roman" w:hAnsi="Times New Roman" w:cs="Times New Roman"/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290687" w:rsidRDefault="00290687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16622" w:rsidRPr="00837725" w:rsidRDefault="00290687" w:rsidP="00290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EF">
        <w:rPr>
          <w:rFonts w:ascii="Times New Roman" w:hAnsi="Times New Roman" w:cs="Times New Roman"/>
          <w:b/>
          <w:sz w:val="28"/>
          <w:szCs w:val="28"/>
        </w:rPr>
        <w:t>По итогам проведения контрольных (надзорных) мероприятий в области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промышленной безопаснос</w:t>
      </w:r>
      <w:r w:rsidR="000F3B9D">
        <w:rPr>
          <w:rFonts w:ascii="Times New Roman" w:hAnsi="Times New Roman" w:cs="Times New Roman"/>
          <w:sz w:val="28"/>
          <w:szCs w:val="28"/>
        </w:rPr>
        <w:t>ти Управлением было наложено 503</w:t>
      </w:r>
      <w:r w:rsidR="00D950A1" w:rsidRPr="00837725">
        <w:rPr>
          <w:rFonts w:ascii="Times New Roman" w:hAnsi="Times New Roman" w:cs="Times New Roman"/>
          <w:sz w:val="28"/>
          <w:szCs w:val="28"/>
        </w:rPr>
        <w:t xml:space="preserve"> административных наказаний</w:t>
      </w:r>
      <w:r w:rsidR="00A46627">
        <w:rPr>
          <w:rFonts w:ascii="Times New Roman" w:hAnsi="Times New Roman" w:cs="Times New Roman"/>
          <w:sz w:val="28"/>
          <w:szCs w:val="28"/>
        </w:rPr>
        <w:t>,</w:t>
      </w:r>
      <w:r w:rsidR="006E6116">
        <w:rPr>
          <w:rFonts w:ascii="Times New Roman" w:hAnsi="Times New Roman" w:cs="Times New Roman"/>
          <w:sz w:val="28"/>
          <w:szCs w:val="28"/>
        </w:rPr>
        <w:t xml:space="preserve"> из них по итогам проверок - 301</w:t>
      </w:r>
      <w:r w:rsidR="00D950A1" w:rsidRPr="00837725">
        <w:rPr>
          <w:rFonts w:ascii="Times New Roman" w:hAnsi="Times New Roman" w:cs="Times New Roman"/>
          <w:sz w:val="28"/>
          <w:szCs w:val="28"/>
        </w:rPr>
        <w:t>,</w:t>
      </w:r>
      <w:r w:rsidR="000F3B9D">
        <w:rPr>
          <w:rFonts w:ascii="Times New Roman" w:hAnsi="Times New Roman" w:cs="Times New Roman"/>
          <w:sz w:val="28"/>
          <w:szCs w:val="28"/>
        </w:rPr>
        <w:t xml:space="preserve"> в том числе 122</w:t>
      </w:r>
      <w:r w:rsidR="00D950A1" w:rsidRPr="00837725">
        <w:rPr>
          <w:rFonts w:ascii="Times New Roman" w:hAnsi="Times New Roman" w:cs="Times New Roman"/>
          <w:sz w:val="28"/>
          <w:szCs w:val="28"/>
        </w:rPr>
        <w:t xml:space="preserve"> по ре</w:t>
      </w:r>
      <w:r w:rsidR="000F3B9D">
        <w:rPr>
          <w:rFonts w:ascii="Times New Roman" w:hAnsi="Times New Roman" w:cs="Times New Roman"/>
          <w:sz w:val="28"/>
          <w:szCs w:val="28"/>
        </w:rPr>
        <w:t>зультатам плановых проверок, 202</w:t>
      </w:r>
      <w:r w:rsidR="00D950A1" w:rsidRPr="00837725">
        <w:rPr>
          <w:rFonts w:ascii="Times New Roman" w:hAnsi="Times New Roman" w:cs="Times New Roman"/>
          <w:sz w:val="28"/>
          <w:szCs w:val="28"/>
        </w:rPr>
        <w:t xml:space="preserve"> административных наказаний наложено вне проверок.</w:t>
      </w:r>
    </w:p>
    <w:p w:rsidR="006947D3" w:rsidRPr="00837725" w:rsidRDefault="00516622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Наиболее массовым видом наказания явилось наложение </w:t>
      </w:r>
      <w:r w:rsidR="006E6116">
        <w:rPr>
          <w:rFonts w:ascii="Times New Roman" w:hAnsi="Times New Roman" w:cs="Times New Roman"/>
          <w:sz w:val="28"/>
          <w:szCs w:val="28"/>
        </w:rPr>
        <w:t xml:space="preserve">административных штрафов - 300 </w:t>
      </w:r>
      <w:r w:rsidR="00D05397" w:rsidRPr="00837725">
        <w:rPr>
          <w:rFonts w:ascii="Times New Roman" w:hAnsi="Times New Roman" w:cs="Times New Roman"/>
          <w:sz w:val="28"/>
          <w:szCs w:val="28"/>
        </w:rPr>
        <w:t xml:space="preserve">ед. </w:t>
      </w:r>
      <w:r w:rsidR="006947D3" w:rsidRPr="00837725">
        <w:rPr>
          <w:rFonts w:ascii="Times New Roman" w:hAnsi="Times New Roman" w:cs="Times New Roman"/>
          <w:sz w:val="28"/>
          <w:szCs w:val="28"/>
        </w:rPr>
        <w:t>(</w:t>
      </w:r>
      <w:r w:rsidR="006E6116">
        <w:rPr>
          <w:rFonts w:ascii="Times New Roman" w:hAnsi="Times New Roman" w:cs="Times New Roman"/>
          <w:sz w:val="28"/>
          <w:szCs w:val="28"/>
        </w:rPr>
        <w:t xml:space="preserve">однако это на 29 </w:t>
      </w:r>
      <w:r w:rsidR="00724BF2">
        <w:rPr>
          <w:rFonts w:ascii="Times New Roman" w:hAnsi="Times New Roman" w:cs="Times New Roman"/>
          <w:sz w:val="28"/>
          <w:szCs w:val="28"/>
        </w:rPr>
        <w:t>% меньше</w:t>
      </w:r>
      <w:r w:rsidRPr="00837725">
        <w:rPr>
          <w:rFonts w:ascii="Times New Roman" w:hAnsi="Times New Roman" w:cs="Times New Roman"/>
          <w:sz w:val="28"/>
          <w:szCs w:val="28"/>
        </w:rPr>
        <w:t xml:space="preserve">, </w:t>
      </w:r>
      <w:r w:rsidR="00724BF2">
        <w:rPr>
          <w:rFonts w:ascii="Times New Roman" w:hAnsi="Times New Roman" w:cs="Times New Roman"/>
          <w:sz w:val="28"/>
          <w:szCs w:val="28"/>
        </w:rPr>
        <w:br/>
      </w:r>
      <w:r w:rsidRPr="00837725">
        <w:rPr>
          <w:rFonts w:ascii="Times New Roman" w:hAnsi="Times New Roman" w:cs="Times New Roman"/>
          <w:sz w:val="28"/>
          <w:szCs w:val="28"/>
        </w:rPr>
        <w:t>по сравнению</w:t>
      </w:r>
      <w:r w:rsidR="00724BF2">
        <w:rPr>
          <w:rFonts w:ascii="Times New Roman" w:hAnsi="Times New Roman" w:cs="Times New Roman"/>
          <w:sz w:val="28"/>
          <w:szCs w:val="28"/>
        </w:rPr>
        <w:t xml:space="preserve"> с 2023 </w:t>
      </w:r>
      <w:r w:rsidR="006947D3" w:rsidRPr="00837725">
        <w:rPr>
          <w:rFonts w:ascii="Times New Roman" w:hAnsi="Times New Roman" w:cs="Times New Roman"/>
          <w:sz w:val="28"/>
          <w:szCs w:val="28"/>
        </w:rPr>
        <w:t xml:space="preserve">г.), из них </w:t>
      </w:r>
      <w:r w:rsidRPr="00837725">
        <w:rPr>
          <w:rFonts w:ascii="Times New Roman" w:hAnsi="Times New Roman" w:cs="Times New Roman"/>
          <w:sz w:val="28"/>
          <w:szCs w:val="28"/>
        </w:rPr>
        <w:t xml:space="preserve">по результатам плановых проверок </w:t>
      </w:r>
      <w:r w:rsidR="006E6116">
        <w:rPr>
          <w:rFonts w:ascii="Times New Roman" w:hAnsi="Times New Roman" w:cs="Times New Roman"/>
          <w:sz w:val="28"/>
          <w:szCs w:val="28"/>
        </w:rPr>
        <w:t>– 87</w:t>
      </w:r>
      <w:r w:rsidR="006947D3" w:rsidRPr="00837725">
        <w:rPr>
          <w:rFonts w:ascii="Times New Roman" w:hAnsi="Times New Roman" w:cs="Times New Roman"/>
          <w:sz w:val="28"/>
          <w:szCs w:val="28"/>
        </w:rPr>
        <w:t xml:space="preserve"> (</w:t>
      </w:r>
      <w:r w:rsidR="003C0150">
        <w:rPr>
          <w:rFonts w:ascii="Times New Roman" w:hAnsi="Times New Roman" w:cs="Times New Roman"/>
          <w:sz w:val="28"/>
          <w:szCs w:val="28"/>
        </w:rPr>
        <w:t xml:space="preserve">что </w:t>
      </w:r>
      <w:r w:rsidR="006E6116">
        <w:rPr>
          <w:rFonts w:ascii="Times New Roman" w:hAnsi="Times New Roman" w:cs="Times New Roman"/>
          <w:sz w:val="28"/>
          <w:szCs w:val="28"/>
        </w:rPr>
        <w:t>на 24</w:t>
      </w:r>
      <w:r w:rsidR="00724BF2">
        <w:rPr>
          <w:rFonts w:ascii="Times New Roman" w:hAnsi="Times New Roman" w:cs="Times New Roman"/>
          <w:sz w:val="28"/>
          <w:szCs w:val="28"/>
        </w:rPr>
        <w:t>,5% меньше</w:t>
      </w:r>
      <w:r w:rsidR="006947D3" w:rsidRPr="00837725">
        <w:rPr>
          <w:rFonts w:ascii="Times New Roman" w:hAnsi="Times New Roman" w:cs="Times New Roman"/>
          <w:sz w:val="28"/>
          <w:szCs w:val="28"/>
        </w:rPr>
        <w:t>, по сравнению</w:t>
      </w:r>
      <w:r w:rsidR="00724BF2">
        <w:rPr>
          <w:rFonts w:ascii="Times New Roman" w:hAnsi="Times New Roman" w:cs="Times New Roman"/>
          <w:sz w:val="28"/>
          <w:szCs w:val="28"/>
        </w:rPr>
        <w:t xml:space="preserve"> с 2023</w:t>
      </w:r>
      <w:r w:rsidR="006947D3" w:rsidRPr="00837725">
        <w:rPr>
          <w:rFonts w:ascii="Times New Roman" w:hAnsi="Times New Roman" w:cs="Times New Roman"/>
          <w:sz w:val="28"/>
          <w:szCs w:val="28"/>
        </w:rPr>
        <w:t xml:space="preserve"> г.</w:t>
      </w:r>
      <w:r w:rsidRPr="00837725">
        <w:rPr>
          <w:rFonts w:ascii="Times New Roman" w:hAnsi="Times New Roman" w:cs="Times New Roman"/>
          <w:sz w:val="28"/>
          <w:szCs w:val="28"/>
        </w:rPr>
        <w:t>),</w:t>
      </w:r>
      <w:r w:rsidR="00A46627">
        <w:rPr>
          <w:rFonts w:ascii="Times New Roman" w:hAnsi="Times New Roman" w:cs="Times New Roman"/>
          <w:sz w:val="28"/>
          <w:szCs w:val="28"/>
        </w:rPr>
        <w:t xml:space="preserve"> в </w:t>
      </w:r>
      <w:r w:rsidRPr="00837725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6947D3" w:rsidRPr="00837725">
        <w:rPr>
          <w:rFonts w:ascii="Times New Roman" w:hAnsi="Times New Roman" w:cs="Times New Roman"/>
          <w:sz w:val="28"/>
          <w:szCs w:val="28"/>
        </w:rPr>
        <w:t xml:space="preserve">на юридическое </w:t>
      </w:r>
      <w:r w:rsidR="00D05397" w:rsidRPr="00837725">
        <w:rPr>
          <w:rFonts w:ascii="Times New Roman" w:hAnsi="Times New Roman" w:cs="Times New Roman"/>
          <w:sz w:val="28"/>
          <w:szCs w:val="28"/>
        </w:rPr>
        <w:t xml:space="preserve">лицо </w:t>
      </w:r>
      <w:r w:rsidR="006E6116">
        <w:rPr>
          <w:rFonts w:ascii="Times New Roman" w:hAnsi="Times New Roman" w:cs="Times New Roman"/>
          <w:sz w:val="28"/>
          <w:szCs w:val="28"/>
        </w:rPr>
        <w:t>– 95</w:t>
      </w:r>
      <w:r w:rsidR="003C0150">
        <w:rPr>
          <w:rFonts w:ascii="Times New Roman" w:hAnsi="Times New Roman" w:cs="Times New Roman"/>
          <w:sz w:val="28"/>
          <w:szCs w:val="28"/>
        </w:rPr>
        <w:t xml:space="preserve"> на должностное </w:t>
      </w:r>
      <w:r w:rsidR="006E6116">
        <w:rPr>
          <w:rFonts w:ascii="Times New Roman" w:hAnsi="Times New Roman" w:cs="Times New Roman"/>
          <w:sz w:val="28"/>
          <w:szCs w:val="28"/>
        </w:rPr>
        <w:t>205</w:t>
      </w:r>
      <w:r w:rsidR="00A46627">
        <w:rPr>
          <w:rFonts w:ascii="Times New Roman" w:hAnsi="Times New Roman" w:cs="Times New Roman"/>
          <w:sz w:val="28"/>
          <w:szCs w:val="28"/>
        </w:rPr>
        <w:t>.</w:t>
      </w:r>
    </w:p>
    <w:p w:rsidR="004F60A0" w:rsidRPr="00837725" w:rsidRDefault="004F60A0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8E2151" w:rsidRPr="00837725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837725">
        <w:rPr>
          <w:rFonts w:ascii="Times New Roman" w:hAnsi="Times New Roman" w:cs="Times New Roman"/>
          <w:sz w:val="28"/>
          <w:szCs w:val="28"/>
        </w:rPr>
        <w:t>требований по снижению административной нагрузки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="006E6116">
        <w:rPr>
          <w:rFonts w:ascii="Times New Roman" w:hAnsi="Times New Roman" w:cs="Times New Roman"/>
          <w:sz w:val="28"/>
          <w:szCs w:val="28"/>
        </w:rPr>
        <w:t>отчетном периоде 201</w:t>
      </w:r>
      <w:r w:rsidR="003C0150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837725">
        <w:rPr>
          <w:rFonts w:ascii="Times New Roman" w:hAnsi="Times New Roman" w:cs="Times New Roman"/>
          <w:sz w:val="28"/>
          <w:szCs w:val="28"/>
        </w:rPr>
        <w:t xml:space="preserve"> (</w:t>
      </w:r>
      <w:r w:rsidR="00AA08EF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837725">
        <w:rPr>
          <w:rFonts w:ascii="Times New Roman" w:hAnsi="Times New Roman" w:cs="Times New Roman"/>
          <w:sz w:val="28"/>
          <w:szCs w:val="28"/>
        </w:rPr>
        <w:t xml:space="preserve">штрафы) </w:t>
      </w:r>
      <w:r w:rsidR="00AA08EF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37725">
        <w:rPr>
          <w:rFonts w:ascii="Times New Roman" w:hAnsi="Times New Roman" w:cs="Times New Roman"/>
          <w:sz w:val="28"/>
          <w:szCs w:val="28"/>
        </w:rPr>
        <w:t xml:space="preserve">заменены </w:t>
      </w:r>
      <w:r w:rsidR="00A56966" w:rsidRPr="00837725">
        <w:rPr>
          <w:rFonts w:ascii="Times New Roman" w:hAnsi="Times New Roman" w:cs="Times New Roman"/>
          <w:sz w:val="28"/>
          <w:szCs w:val="28"/>
        </w:rPr>
        <w:t xml:space="preserve">на </w:t>
      </w:r>
      <w:r w:rsidRPr="00837725">
        <w:rPr>
          <w:rFonts w:ascii="Times New Roman" w:hAnsi="Times New Roman" w:cs="Times New Roman"/>
          <w:sz w:val="28"/>
          <w:szCs w:val="28"/>
        </w:rPr>
        <w:t xml:space="preserve">предупреждения из них </w:t>
      </w:r>
      <w:r w:rsidR="00A56966" w:rsidRPr="00837725">
        <w:rPr>
          <w:rFonts w:ascii="Times New Roman" w:hAnsi="Times New Roman" w:cs="Times New Roman"/>
          <w:sz w:val="28"/>
          <w:szCs w:val="28"/>
        </w:rPr>
        <w:t xml:space="preserve">по </w:t>
      </w:r>
      <w:r w:rsidRPr="00837725">
        <w:rPr>
          <w:rFonts w:ascii="Times New Roman" w:hAnsi="Times New Roman" w:cs="Times New Roman"/>
          <w:sz w:val="28"/>
          <w:szCs w:val="28"/>
        </w:rPr>
        <w:t>плановы</w:t>
      </w:r>
      <w:r w:rsidR="00A56966" w:rsidRPr="00837725">
        <w:rPr>
          <w:rFonts w:ascii="Times New Roman" w:hAnsi="Times New Roman" w:cs="Times New Roman"/>
          <w:sz w:val="28"/>
          <w:szCs w:val="28"/>
        </w:rPr>
        <w:t>м проверкам</w:t>
      </w:r>
      <w:r w:rsidR="006E6116">
        <w:rPr>
          <w:rFonts w:ascii="Times New Roman" w:hAnsi="Times New Roman" w:cs="Times New Roman"/>
          <w:sz w:val="28"/>
          <w:szCs w:val="28"/>
        </w:rPr>
        <w:t xml:space="preserve"> – 35</w:t>
      </w:r>
      <w:r w:rsidR="00724BF2">
        <w:rPr>
          <w:rFonts w:ascii="Times New Roman" w:hAnsi="Times New Roman" w:cs="Times New Roman"/>
          <w:sz w:val="28"/>
          <w:szCs w:val="28"/>
        </w:rPr>
        <w:t>.</w:t>
      </w:r>
    </w:p>
    <w:p w:rsidR="004F60A0" w:rsidRDefault="004F60A0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предусмотренные Планом работы </w:t>
      </w:r>
      <w:r w:rsidR="00724BF2">
        <w:rPr>
          <w:rFonts w:ascii="Times New Roman" w:hAnsi="Times New Roman" w:cs="Times New Roman"/>
          <w:sz w:val="28"/>
          <w:szCs w:val="28"/>
        </w:rPr>
        <w:t>Управления на 2024</w:t>
      </w:r>
      <w:r w:rsidRPr="00837725">
        <w:rPr>
          <w:rFonts w:ascii="Times New Roman" w:hAnsi="Times New Roman" w:cs="Times New Roman"/>
          <w:sz w:val="28"/>
          <w:szCs w:val="28"/>
        </w:rPr>
        <w:t xml:space="preserve"> год, </w:t>
      </w:r>
      <w:r w:rsidR="00724BF2">
        <w:rPr>
          <w:rFonts w:ascii="Times New Roman" w:hAnsi="Times New Roman" w:cs="Times New Roman"/>
          <w:sz w:val="28"/>
          <w:szCs w:val="28"/>
        </w:rPr>
        <w:t>в данный момент продолжаются</w:t>
      </w:r>
      <w:r w:rsidR="000E2996">
        <w:rPr>
          <w:rFonts w:ascii="Times New Roman" w:hAnsi="Times New Roman" w:cs="Times New Roman"/>
          <w:sz w:val="28"/>
          <w:szCs w:val="28"/>
        </w:rPr>
        <w:t>.</w:t>
      </w:r>
      <w:r w:rsidRPr="0083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687" w:rsidRDefault="00290687" w:rsidP="002906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9068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290687">
        <w:rPr>
          <w:rFonts w:ascii="Times New Roman" w:hAnsi="Times New Roman" w:cs="Times New Roman"/>
          <w:bCs/>
          <w:sz w:val="28"/>
          <w:szCs w:val="28"/>
          <w:lang w:bidi="ru-RU"/>
        </w:rPr>
        <w:br/>
        <w:t>при организации и проведении контрольны</w:t>
      </w:r>
      <w:r w:rsidR="00724BF2">
        <w:rPr>
          <w:rFonts w:ascii="Times New Roman" w:hAnsi="Times New Roman" w:cs="Times New Roman"/>
          <w:bCs/>
          <w:sz w:val="28"/>
          <w:szCs w:val="28"/>
          <w:lang w:bidi="ru-RU"/>
        </w:rPr>
        <w:t>х (надзорных) мероприятий</w:t>
      </w:r>
      <w:r w:rsidR="00724BF2">
        <w:rPr>
          <w:rFonts w:ascii="Times New Roman" w:hAnsi="Times New Roman" w:cs="Times New Roman"/>
          <w:bCs/>
          <w:sz w:val="28"/>
          <w:szCs w:val="28"/>
          <w:lang w:bidi="ru-RU"/>
        </w:rPr>
        <w:br/>
        <w:t>в 2024 году соблюдаются</w:t>
      </w:r>
      <w:r w:rsidRPr="00290687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0E2996" w:rsidRPr="00290687" w:rsidRDefault="000E2996" w:rsidP="002906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290687" w:rsidRPr="00AA08EF" w:rsidRDefault="00AA08EF" w:rsidP="00AA08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8EF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</w:t>
      </w:r>
    </w:p>
    <w:p w:rsidR="00311305" w:rsidRDefault="00E02C45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В целях поддержания уровня техногенной безопасности</w:t>
      </w:r>
      <w:r w:rsidR="000E2996">
        <w:rPr>
          <w:rFonts w:ascii="Times New Roman" w:hAnsi="Times New Roman" w:cs="Times New Roman"/>
          <w:sz w:val="28"/>
          <w:szCs w:val="28"/>
        </w:rPr>
        <w:t xml:space="preserve"> в отчетном периоде 2024 года</w:t>
      </w:r>
      <w:r w:rsidRPr="00837725">
        <w:rPr>
          <w:rFonts w:ascii="Times New Roman" w:hAnsi="Times New Roman" w:cs="Times New Roman"/>
          <w:sz w:val="28"/>
          <w:szCs w:val="28"/>
        </w:rPr>
        <w:t xml:space="preserve"> существенно </w:t>
      </w:r>
      <w:r w:rsidR="00311305" w:rsidRPr="00837725">
        <w:rPr>
          <w:rFonts w:ascii="Times New Roman" w:hAnsi="Times New Roman" w:cs="Times New Roman"/>
          <w:sz w:val="28"/>
          <w:szCs w:val="28"/>
        </w:rPr>
        <w:t>усилилась</w:t>
      </w:r>
      <w:r w:rsidR="00E031D9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311305" w:rsidRPr="00837725">
        <w:rPr>
          <w:rFonts w:ascii="Times New Roman" w:hAnsi="Times New Roman" w:cs="Times New Roman"/>
          <w:sz w:val="28"/>
          <w:szCs w:val="28"/>
        </w:rPr>
        <w:t>работа по Программам профилактики рисков причинения вреда (ущерба) охраняемым законом ценностям. Общее количество примененных мер профилактичес</w:t>
      </w:r>
      <w:r w:rsidR="004000D0">
        <w:rPr>
          <w:rFonts w:ascii="Times New Roman" w:hAnsi="Times New Roman" w:cs="Times New Roman"/>
          <w:sz w:val="28"/>
          <w:szCs w:val="28"/>
        </w:rPr>
        <w:t xml:space="preserve">кого воздействия составило </w:t>
      </w:r>
      <w:r w:rsidR="006E6116">
        <w:rPr>
          <w:rFonts w:ascii="Times New Roman" w:hAnsi="Times New Roman" w:cs="Times New Roman"/>
          <w:sz w:val="28"/>
          <w:szCs w:val="28"/>
        </w:rPr>
        <w:t>1100.</w:t>
      </w:r>
    </w:p>
    <w:p w:rsidR="00AA08EF" w:rsidRDefault="006E6116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было объявлено 793</w:t>
      </w:r>
      <w:r w:rsidR="00AA08EF">
        <w:rPr>
          <w:rFonts w:ascii="Times New Roman" w:hAnsi="Times New Roman" w:cs="Times New Roman"/>
          <w:bCs/>
          <w:sz w:val="28"/>
          <w:szCs w:val="28"/>
        </w:rPr>
        <w:t xml:space="preserve"> предостережение</w:t>
      </w:r>
      <w:r w:rsidR="00AA08EF" w:rsidRPr="00AA08EF">
        <w:rPr>
          <w:rFonts w:ascii="Times New Roman" w:hAnsi="Times New Roman" w:cs="Times New Roman"/>
          <w:bCs/>
          <w:sz w:val="28"/>
          <w:szCs w:val="28"/>
        </w:rPr>
        <w:t xml:space="preserve"> о недопустимости нарушения обязательных требований в области промышленной безопасности</w:t>
      </w:r>
    </w:p>
    <w:p w:rsidR="00AA08EF" w:rsidRPr="009B1D81" w:rsidRDefault="00AA08EF" w:rsidP="00AA08E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по обращениям юридических лиц, индивидуальных предпринимателей, эксплуатирующих опасные производственные объекты, осуществлено</w:t>
      </w:r>
      <w:r w:rsidR="006E6116">
        <w:rPr>
          <w:rFonts w:ascii="Times New Roman" w:hAnsi="Times New Roman" w:cs="Times New Roman"/>
          <w:bCs/>
          <w:sz w:val="28"/>
          <w:szCs w:val="28"/>
        </w:rPr>
        <w:t xml:space="preserve"> 250</w:t>
      </w:r>
      <w:r w:rsidR="000E2996">
        <w:rPr>
          <w:rFonts w:ascii="Times New Roman" w:hAnsi="Times New Roman" w:cs="Times New Roman"/>
          <w:bCs/>
          <w:sz w:val="28"/>
          <w:szCs w:val="28"/>
        </w:rPr>
        <w:t xml:space="preserve"> консультирований</w:t>
      </w:r>
      <w:r w:rsidRPr="009B1D81">
        <w:rPr>
          <w:rFonts w:ascii="Times New Roman" w:hAnsi="Times New Roman" w:cs="Times New Roman"/>
          <w:bCs/>
          <w:sz w:val="28"/>
          <w:szCs w:val="28"/>
        </w:rPr>
        <w:t>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лиц;</w:t>
      </w:r>
    </w:p>
    <w:p w:rsidR="00AA08EF" w:rsidRPr="00AA08EF" w:rsidRDefault="006E6116" w:rsidP="00AA08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проведено 50</w:t>
      </w:r>
      <w:r w:rsidR="00AA08EF">
        <w:rPr>
          <w:rFonts w:ascii="Times New Roman" w:hAnsi="Times New Roman" w:cs="Times New Roman"/>
          <w:bCs/>
          <w:sz w:val="28"/>
          <w:szCs w:val="28"/>
        </w:rPr>
        <w:t xml:space="preserve"> информирований</w:t>
      </w:r>
      <w:r w:rsidR="00AA08EF" w:rsidRPr="00AA08EF">
        <w:rPr>
          <w:rFonts w:ascii="Times New Roman" w:hAnsi="Times New Roman" w:cs="Times New Roman"/>
          <w:bCs/>
          <w:sz w:val="28"/>
          <w:szCs w:val="28"/>
        </w:rPr>
        <w:t xml:space="preserve"> юридических лиц и индивидуальных предпринимателей по вопросам соблюдения обязательных требований промышленной безопасности посредством размещения соответствующих сведений на официальных сайтах </w:t>
      </w:r>
      <w:proofErr w:type="spellStart"/>
      <w:r w:rsidR="00AA08EF" w:rsidRPr="00AA08EF">
        <w:rPr>
          <w:rFonts w:ascii="Times New Roman" w:hAnsi="Times New Roman" w:cs="Times New Roman"/>
          <w:bCs/>
          <w:sz w:val="28"/>
          <w:szCs w:val="28"/>
        </w:rPr>
        <w:t>Ростехнадзора</w:t>
      </w:r>
      <w:proofErr w:type="spellEnd"/>
      <w:r w:rsidR="00AA08EF" w:rsidRPr="00AA08EF">
        <w:rPr>
          <w:rFonts w:ascii="Times New Roman" w:hAnsi="Times New Roman" w:cs="Times New Roman"/>
          <w:bCs/>
          <w:sz w:val="28"/>
          <w:szCs w:val="28"/>
        </w:rPr>
        <w:t xml:space="preserve"> и его территориальных органов в сети «Интернет»:</w:t>
      </w:r>
    </w:p>
    <w:p w:rsidR="00AA08EF" w:rsidRDefault="00AA08EF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A08EF">
        <w:rPr>
          <w:rFonts w:ascii="Times New Roman" w:hAnsi="Times New Roman" w:cs="Times New Roman"/>
          <w:bCs/>
          <w:sz w:val="28"/>
          <w:szCs w:val="28"/>
        </w:rPr>
        <w:t>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</w:t>
      </w:r>
      <w:r>
        <w:rPr>
          <w:rFonts w:ascii="Times New Roman" w:hAnsi="Times New Roman" w:cs="Times New Roman"/>
          <w:bCs/>
          <w:sz w:val="28"/>
          <w:szCs w:val="28"/>
        </w:rPr>
        <w:t>рия</w:t>
      </w:r>
      <w:r w:rsidR="000E2996">
        <w:rPr>
          <w:rFonts w:ascii="Times New Roman" w:hAnsi="Times New Roman" w:cs="Times New Roman"/>
          <w:bCs/>
          <w:sz w:val="28"/>
          <w:szCs w:val="28"/>
        </w:rPr>
        <w:t>м добросовестности, поступило 4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заявления</w:t>
      </w:r>
    </w:p>
    <w:p w:rsidR="000E2996" w:rsidRPr="00837725" w:rsidRDefault="000E2996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0E2996">
        <w:rPr>
          <w:rFonts w:ascii="Times New Roman" w:hAnsi="Times New Roman" w:cs="Times New Roman"/>
          <w:bCs/>
          <w:sz w:val="28"/>
          <w:szCs w:val="28"/>
        </w:rPr>
        <w:t xml:space="preserve">поручению Правительства Российской Федерации от 19 января 2024 г. № АН-П51-1344, </w:t>
      </w:r>
      <w:r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6E6116">
        <w:rPr>
          <w:rFonts w:ascii="Times New Roman" w:hAnsi="Times New Roman" w:cs="Times New Roman"/>
          <w:bCs/>
          <w:sz w:val="28"/>
          <w:szCs w:val="28"/>
        </w:rPr>
        <w:t xml:space="preserve">о 211 </w:t>
      </w:r>
      <w:proofErr w:type="gramStart"/>
      <w:r w:rsidR="006E6116">
        <w:rPr>
          <w:rFonts w:ascii="Times New Roman" w:hAnsi="Times New Roman" w:cs="Times New Roman"/>
          <w:bCs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визит</w:t>
      </w:r>
      <w:r w:rsidR="006E6116">
        <w:rPr>
          <w:rFonts w:ascii="Times New Roman" w:hAnsi="Times New Roman" w:cs="Times New Roman"/>
          <w:bCs/>
          <w:sz w:val="28"/>
          <w:szCs w:val="28"/>
        </w:rPr>
        <w:t>ов</w:t>
      </w:r>
      <w:proofErr w:type="gramEnd"/>
      <w:r w:rsidRPr="000E2996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Pr="000E2996">
        <w:rPr>
          <w:rFonts w:ascii="Times New Roman" w:hAnsi="Times New Roman" w:cs="Times New Roman"/>
          <w:bCs/>
          <w:sz w:val="28"/>
          <w:szCs w:val="28"/>
        </w:rPr>
        <w:lastRenderedPageBreak/>
        <w:t>предусматр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ивающих возможность отказа от его </w:t>
      </w:r>
      <w:r w:rsidRPr="000E2996">
        <w:rPr>
          <w:rFonts w:ascii="Times New Roman" w:hAnsi="Times New Roman" w:cs="Times New Roman"/>
          <w:bCs/>
          <w:sz w:val="28"/>
          <w:szCs w:val="28"/>
        </w:rPr>
        <w:t>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отношении авто газозаправочных станций </w:t>
      </w:r>
    </w:p>
    <w:p w:rsidR="00AA08EF" w:rsidRPr="00AA08EF" w:rsidRDefault="00AA08EF" w:rsidP="00AA08E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9B1D81">
        <w:rPr>
          <w:rFonts w:ascii="Times New Roman" w:hAnsi="Times New Roman" w:cs="Times New Roman"/>
          <w:bCs/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правления ответов в письменном </w:t>
      </w:r>
      <w:r w:rsidRPr="009B1D81">
        <w:rPr>
          <w:rFonts w:ascii="Times New Roman" w:hAnsi="Times New Roman" w:cs="Times New Roman"/>
          <w:bCs/>
          <w:sz w:val="28"/>
          <w:szCs w:val="28"/>
        </w:rPr>
        <w:t>или электронном виде</w:t>
      </w:r>
    </w:p>
    <w:p w:rsidR="002166DD" w:rsidRPr="00837725" w:rsidRDefault="002166DD" w:rsidP="004000D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703A" w:rsidRPr="00837725" w:rsidRDefault="0011703A" w:rsidP="00BB1FEC">
      <w:pPr>
        <w:pStyle w:val="1"/>
        <w:spacing w:before="0" w:line="360" w:lineRule="auto"/>
        <w:rPr>
          <w:color w:val="auto"/>
        </w:rPr>
      </w:pPr>
      <w:r w:rsidRPr="00837725">
        <w:rPr>
          <w:color w:val="auto"/>
        </w:rPr>
        <w:t>Анализ случаев аварийности</w:t>
      </w:r>
      <w:r w:rsidR="00DD26D2" w:rsidRPr="00837725">
        <w:rPr>
          <w:color w:val="auto"/>
        </w:rPr>
        <w:t xml:space="preserve"> и </w:t>
      </w:r>
      <w:r w:rsidRPr="00837725">
        <w:rPr>
          <w:color w:val="auto"/>
        </w:rPr>
        <w:t>травматизма на поднадзорных объектах. Принимаемые меры по их снижению.</w:t>
      </w:r>
    </w:p>
    <w:p w:rsidR="003104CF" w:rsidRPr="00837725" w:rsidRDefault="004000D0" w:rsidP="006D1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0E21">
        <w:rPr>
          <w:rFonts w:ascii="Times New Roman" w:hAnsi="Times New Roman" w:cs="Times New Roman"/>
          <w:sz w:val="28"/>
          <w:szCs w:val="28"/>
        </w:rPr>
        <w:t>отчетном периоде произошло 5</w:t>
      </w:r>
      <w:r w:rsidR="003104CF" w:rsidRPr="00837725">
        <w:rPr>
          <w:rFonts w:ascii="Times New Roman" w:hAnsi="Times New Roman" w:cs="Times New Roman"/>
          <w:sz w:val="28"/>
          <w:szCs w:val="28"/>
        </w:rPr>
        <w:t xml:space="preserve"> аварий</w:t>
      </w:r>
      <w:r w:rsidR="00EC0E21">
        <w:rPr>
          <w:rFonts w:ascii="Times New Roman" w:hAnsi="Times New Roman" w:cs="Times New Roman"/>
          <w:sz w:val="28"/>
          <w:szCs w:val="28"/>
        </w:rPr>
        <w:t xml:space="preserve"> и 7</w:t>
      </w:r>
      <w:r w:rsidR="003104CF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7D60B5" w:rsidRPr="00837725">
        <w:rPr>
          <w:rFonts w:ascii="Times New Roman" w:hAnsi="Times New Roman" w:cs="Times New Roman"/>
          <w:sz w:val="28"/>
          <w:szCs w:val="28"/>
        </w:rPr>
        <w:t xml:space="preserve">учетных </w:t>
      </w:r>
      <w:r w:rsidR="003104CF" w:rsidRPr="00837725">
        <w:rPr>
          <w:rFonts w:ascii="Times New Roman" w:hAnsi="Times New Roman" w:cs="Times New Roman"/>
          <w:sz w:val="28"/>
          <w:szCs w:val="28"/>
        </w:rPr>
        <w:t xml:space="preserve">несчастных случаев </w:t>
      </w:r>
      <w:r w:rsidR="007D60B5" w:rsidRPr="00837725">
        <w:rPr>
          <w:rFonts w:ascii="Times New Roman" w:hAnsi="Times New Roman" w:cs="Times New Roman"/>
          <w:sz w:val="28"/>
          <w:szCs w:val="28"/>
        </w:rPr>
        <w:t>по сравнению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EC0E21" w:rsidRPr="00837725">
        <w:rPr>
          <w:rFonts w:ascii="Times New Roman" w:hAnsi="Times New Roman" w:cs="Times New Roman"/>
          <w:sz w:val="28"/>
          <w:szCs w:val="28"/>
        </w:rPr>
        <w:t>с </w:t>
      </w:r>
      <w:r w:rsidR="00EC0E21">
        <w:rPr>
          <w:rFonts w:ascii="Times New Roman" w:hAnsi="Times New Roman" w:cs="Times New Roman"/>
          <w:sz w:val="28"/>
          <w:szCs w:val="28"/>
        </w:rPr>
        <w:t>тем же периодом 2023 года</w:t>
      </w:r>
      <w:r w:rsidR="007D60B5" w:rsidRPr="00837725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451B0E">
        <w:rPr>
          <w:rFonts w:ascii="Times New Roman" w:hAnsi="Times New Roman" w:cs="Times New Roman"/>
          <w:sz w:val="28"/>
          <w:szCs w:val="28"/>
        </w:rPr>
        <w:t>аварий увеличилось на 2 (было 5</w:t>
      </w:r>
      <w:r w:rsidR="007D60B5" w:rsidRPr="00837725">
        <w:rPr>
          <w:rFonts w:ascii="Times New Roman" w:hAnsi="Times New Roman" w:cs="Times New Roman"/>
          <w:sz w:val="28"/>
          <w:szCs w:val="28"/>
        </w:rPr>
        <w:t xml:space="preserve">), количество учетных несчастных случаев </w:t>
      </w:r>
      <w:r w:rsidR="00451B0E">
        <w:rPr>
          <w:rFonts w:ascii="Times New Roman" w:hAnsi="Times New Roman" w:cs="Times New Roman"/>
          <w:sz w:val="28"/>
          <w:szCs w:val="28"/>
        </w:rPr>
        <w:t>уменьшилось на 4 (было 16</w:t>
      </w:r>
      <w:r w:rsidR="00EC0E21">
        <w:rPr>
          <w:rFonts w:ascii="Times New Roman" w:hAnsi="Times New Roman" w:cs="Times New Roman"/>
          <w:sz w:val="28"/>
          <w:szCs w:val="28"/>
        </w:rPr>
        <w:t xml:space="preserve">) </w:t>
      </w:r>
      <w:r w:rsidR="007D60B5" w:rsidRPr="00837725">
        <w:rPr>
          <w:rFonts w:ascii="Times New Roman" w:hAnsi="Times New Roman" w:cs="Times New Roman"/>
          <w:sz w:val="28"/>
          <w:szCs w:val="28"/>
        </w:rPr>
        <w:t>число погибших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="007D60B5" w:rsidRPr="00837725">
        <w:rPr>
          <w:rFonts w:ascii="Times New Roman" w:hAnsi="Times New Roman" w:cs="Times New Roman"/>
          <w:sz w:val="28"/>
          <w:szCs w:val="28"/>
        </w:rPr>
        <w:t>результате производст</w:t>
      </w:r>
      <w:r w:rsidR="00FE7426" w:rsidRPr="00837725">
        <w:rPr>
          <w:rFonts w:ascii="Times New Roman" w:hAnsi="Times New Roman" w:cs="Times New Roman"/>
          <w:sz w:val="28"/>
          <w:szCs w:val="28"/>
        </w:rPr>
        <w:t xml:space="preserve">венного </w:t>
      </w:r>
      <w:r w:rsidR="00451B0E">
        <w:rPr>
          <w:rFonts w:ascii="Times New Roman" w:hAnsi="Times New Roman" w:cs="Times New Roman"/>
          <w:sz w:val="28"/>
          <w:szCs w:val="28"/>
        </w:rPr>
        <w:t>травматизма уменьшилось на 14 (было 18</w:t>
      </w:r>
      <w:r w:rsidR="00EC0E21">
        <w:rPr>
          <w:rFonts w:ascii="Times New Roman" w:hAnsi="Times New Roman" w:cs="Times New Roman"/>
          <w:sz w:val="28"/>
          <w:szCs w:val="28"/>
        </w:rPr>
        <w:t>)</w:t>
      </w:r>
      <w:r w:rsidR="003104CF" w:rsidRPr="00837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1F1" w:rsidRDefault="00E21B4A" w:rsidP="00BB1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25</w:t>
      </w:r>
      <w:r w:rsidR="006741F1" w:rsidRPr="00837725">
        <w:rPr>
          <w:rFonts w:ascii="Times New Roman" w:hAnsi="Times New Roman" w:cs="Times New Roman"/>
          <w:sz w:val="28"/>
          <w:szCs w:val="28"/>
        </w:rPr>
        <w:t xml:space="preserve"> инцидентов на опасных прои</w:t>
      </w:r>
      <w:r>
        <w:rPr>
          <w:rFonts w:ascii="Times New Roman" w:hAnsi="Times New Roman" w:cs="Times New Roman"/>
          <w:sz w:val="28"/>
          <w:szCs w:val="28"/>
        </w:rPr>
        <w:t>зводственных объектах, что на 24</w:t>
      </w:r>
      <w:r w:rsidR="006741F1" w:rsidRPr="00837725">
        <w:rPr>
          <w:rFonts w:ascii="Times New Roman" w:hAnsi="Times New Roman" w:cs="Times New Roman"/>
          <w:sz w:val="28"/>
          <w:szCs w:val="28"/>
        </w:rPr>
        <w:t>% меньше, чем</w:t>
      </w:r>
      <w:r w:rsidR="00414239">
        <w:rPr>
          <w:rFonts w:ascii="Times New Roman" w:hAnsi="Times New Roman" w:cs="Times New Roman"/>
          <w:sz w:val="28"/>
          <w:szCs w:val="28"/>
        </w:rPr>
        <w:t xml:space="preserve"> в а</w:t>
      </w:r>
      <w:r>
        <w:rPr>
          <w:rFonts w:ascii="Times New Roman" w:hAnsi="Times New Roman" w:cs="Times New Roman"/>
          <w:sz w:val="28"/>
          <w:szCs w:val="28"/>
        </w:rPr>
        <w:t>налогичном периоде 2023 года (19 ед.), а также 55 сообщений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о </w:t>
      </w:r>
      <w:r w:rsidR="006741F1" w:rsidRPr="00837725">
        <w:rPr>
          <w:rFonts w:ascii="Times New Roman" w:hAnsi="Times New Roman" w:cs="Times New Roman"/>
          <w:sz w:val="28"/>
          <w:szCs w:val="28"/>
        </w:rPr>
        <w:t>разливах нефт</w:t>
      </w:r>
      <w:r w:rsidR="00414239">
        <w:rPr>
          <w:rFonts w:ascii="Times New Roman" w:hAnsi="Times New Roman" w:cs="Times New Roman"/>
          <w:sz w:val="28"/>
          <w:szCs w:val="28"/>
        </w:rPr>
        <w:t xml:space="preserve">и </w:t>
      </w:r>
      <w:r w:rsidR="00414239" w:rsidRPr="00414239">
        <w:rPr>
          <w:rFonts w:ascii="Times New Roman" w:hAnsi="Times New Roman" w:cs="Times New Roman"/>
          <w:sz w:val="28"/>
          <w:szCs w:val="28"/>
        </w:rPr>
        <w:t xml:space="preserve">что на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414239">
        <w:rPr>
          <w:rFonts w:ascii="Times New Roman" w:hAnsi="Times New Roman" w:cs="Times New Roman"/>
          <w:sz w:val="28"/>
          <w:szCs w:val="28"/>
        </w:rPr>
        <w:t xml:space="preserve"> </w:t>
      </w:r>
      <w:r w:rsidR="00414239" w:rsidRPr="00414239">
        <w:rPr>
          <w:rFonts w:ascii="Times New Roman" w:hAnsi="Times New Roman" w:cs="Times New Roman"/>
          <w:sz w:val="28"/>
          <w:szCs w:val="28"/>
        </w:rPr>
        <w:t xml:space="preserve">% меньше, чем </w:t>
      </w:r>
      <w:r>
        <w:rPr>
          <w:rFonts w:ascii="Times New Roman" w:hAnsi="Times New Roman" w:cs="Times New Roman"/>
          <w:sz w:val="28"/>
          <w:szCs w:val="28"/>
        </w:rPr>
        <w:t>в аналогичном периоде 2023 года.</w:t>
      </w:r>
    </w:p>
    <w:p w:rsidR="003104CF" w:rsidRPr="00837725" w:rsidRDefault="003104CF" w:rsidP="00BB1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Основные причины аварийности:</w:t>
      </w:r>
    </w:p>
    <w:p w:rsidR="003104CF" w:rsidRPr="00837725" w:rsidRDefault="003104CF" w:rsidP="00BB1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- </w:t>
      </w:r>
      <w:r w:rsidR="000808D9" w:rsidRPr="00837725">
        <w:rPr>
          <w:rFonts w:ascii="Times New Roman" w:hAnsi="Times New Roman" w:cs="Times New Roman"/>
          <w:sz w:val="28"/>
          <w:szCs w:val="28"/>
        </w:rPr>
        <w:t>неудовлетворительный уровень</w:t>
      </w:r>
      <w:r w:rsidRPr="0083772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808D9" w:rsidRPr="00837725">
        <w:rPr>
          <w:rFonts w:ascii="Times New Roman" w:hAnsi="Times New Roman" w:cs="Times New Roman"/>
          <w:sz w:val="28"/>
          <w:szCs w:val="28"/>
        </w:rPr>
        <w:t>я</w:t>
      </w:r>
      <w:r w:rsidRPr="00837725">
        <w:rPr>
          <w:rFonts w:ascii="Times New Roman" w:hAnsi="Times New Roman" w:cs="Times New Roman"/>
          <w:sz w:val="28"/>
          <w:szCs w:val="28"/>
        </w:rPr>
        <w:t xml:space="preserve"> за проведением </w:t>
      </w:r>
      <w:r w:rsidR="008E2151" w:rsidRPr="00837725">
        <w:rPr>
          <w:rFonts w:ascii="Times New Roman" w:hAnsi="Times New Roman" w:cs="Times New Roman"/>
          <w:sz w:val="28"/>
          <w:szCs w:val="28"/>
        </w:rPr>
        <w:t xml:space="preserve">ремонтных работ и </w:t>
      </w:r>
      <w:r w:rsidRPr="00837725">
        <w:rPr>
          <w:rFonts w:ascii="Times New Roman" w:hAnsi="Times New Roman" w:cs="Times New Roman"/>
          <w:sz w:val="28"/>
          <w:szCs w:val="28"/>
        </w:rPr>
        <w:t>работ повышенной опасности со стороны инженерно-технических работников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Pr="00837725">
        <w:rPr>
          <w:rFonts w:ascii="Times New Roman" w:hAnsi="Times New Roman" w:cs="Times New Roman"/>
          <w:sz w:val="28"/>
          <w:szCs w:val="28"/>
        </w:rPr>
        <w:t>специалистов подразделений, ответственных за безопасное проведение таких работ;</w:t>
      </w:r>
    </w:p>
    <w:p w:rsidR="003104CF" w:rsidRPr="00837725" w:rsidRDefault="003104CF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- нарушение технологического процесса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Pr="00837725">
        <w:rPr>
          <w:rFonts w:ascii="Times New Roman" w:hAnsi="Times New Roman" w:cs="Times New Roman"/>
          <w:sz w:val="28"/>
          <w:szCs w:val="28"/>
        </w:rPr>
        <w:t>(или) режима работы технологического оборудования, вследствие неисполнения требований проекта производства работ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Pr="00837725">
        <w:rPr>
          <w:rFonts w:ascii="Times New Roman" w:hAnsi="Times New Roman" w:cs="Times New Roman"/>
          <w:sz w:val="28"/>
          <w:szCs w:val="28"/>
        </w:rPr>
        <w:t xml:space="preserve">(или) требований руководств (инструкции) по </w:t>
      </w:r>
      <w:r w:rsidRPr="00837725">
        <w:rPr>
          <w:rFonts w:ascii="Times New Roman" w:hAnsi="Times New Roman" w:cs="Times New Roman"/>
          <w:sz w:val="28"/>
          <w:szCs w:val="28"/>
        </w:rPr>
        <w:lastRenderedPageBreak/>
        <w:t>эксплуатации, обслуживанию, ремонту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Pr="00837725">
        <w:rPr>
          <w:rFonts w:ascii="Times New Roman" w:hAnsi="Times New Roman" w:cs="Times New Roman"/>
          <w:sz w:val="28"/>
          <w:szCs w:val="28"/>
        </w:rPr>
        <w:t>(или) монтажу машин, механизмов, оборудования установленных заводом изготовителем;</w:t>
      </w:r>
    </w:p>
    <w:p w:rsidR="003104CF" w:rsidRPr="00837725" w:rsidRDefault="003104CF" w:rsidP="00BB1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- неудовлетворительная подготовка работников, эксплуатирующих опасные производственные объекты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Pr="00837725">
        <w:rPr>
          <w:rFonts w:ascii="Times New Roman" w:hAnsi="Times New Roman" w:cs="Times New Roman"/>
          <w:sz w:val="28"/>
          <w:szCs w:val="28"/>
        </w:rPr>
        <w:t>области промышленной безопасности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="000808D9" w:rsidRPr="00837725">
        <w:rPr>
          <w:rFonts w:ascii="Times New Roman" w:hAnsi="Times New Roman" w:cs="Times New Roman"/>
          <w:sz w:val="28"/>
          <w:szCs w:val="28"/>
        </w:rPr>
        <w:t>охраны труда</w:t>
      </w:r>
      <w:r w:rsidRPr="00837725">
        <w:rPr>
          <w:rFonts w:ascii="Times New Roman" w:hAnsi="Times New Roman" w:cs="Times New Roman"/>
          <w:sz w:val="28"/>
          <w:szCs w:val="28"/>
        </w:rPr>
        <w:t>;</w:t>
      </w:r>
    </w:p>
    <w:p w:rsidR="003104CF" w:rsidRPr="00837725" w:rsidRDefault="003104CF" w:rsidP="00BB1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По итогам расследования аварий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Pr="00837725">
        <w:rPr>
          <w:rFonts w:ascii="Times New Roman" w:hAnsi="Times New Roman" w:cs="Times New Roman"/>
          <w:sz w:val="28"/>
          <w:szCs w:val="28"/>
        </w:rPr>
        <w:t xml:space="preserve">несчастных случаев со стороны Управления принимаются следующие меры: </w:t>
      </w:r>
    </w:p>
    <w:p w:rsidR="003104CF" w:rsidRPr="00837725" w:rsidRDefault="003104CF" w:rsidP="00BB1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- налагаются административные штрафы;</w:t>
      </w:r>
    </w:p>
    <w:p w:rsidR="003104CF" w:rsidRPr="00837725" w:rsidRDefault="003104CF" w:rsidP="00BB1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- применяется административное приостановление деятельности;</w:t>
      </w:r>
    </w:p>
    <w:p w:rsidR="003104CF" w:rsidRPr="00837725" w:rsidRDefault="003104CF" w:rsidP="00BB1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- руководители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Pr="00837725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0808D9" w:rsidRPr="00837725">
        <w:rPr>
          <w:rFonts w:ascii="Times New Roman" w:hAnsi="Times New Roman" w:cs="Times New Roman"/>
          <w:sz w:val="28"/>
          <w:szCs w:val="28"/>
        </w:rPr>
        <w:t xml:space="preserve">направляются на </w:t>
      </w:r>
      <w:r w:rsidRPr="00837725">
        <w:rPr>
          <w:rFonts w:ascii="Times New Roman" w:hAnsi="Times New Roman" w:cs="Times New Roman"/>
          <w:sz w:val="28"/>
          <w:szCs w:val="28"/>
        </w:rPr>
        <w:t>внеочередную аттестацию;</w:t>
      </w:r>
    </w:p>
    <w:p w:rsidR="003104CF" w:rsidRPr="00837725" w:rsidRDefault="003104CF" w:rsidP="00BB1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- разрабатываются мероприятия по локализации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Pr="00837725">
        <w:rPr>
          <w:rFonts w:ascii="Times New Roman" w:hAnsi="Times New Roman" w:cs="Times New Roman"/>
          <w:sz w:val="28"/>
          <w:szCs w:val="28"/>
        </w:rPr>
        <w:t>устранению причин аварий</w:t>
      </w:r>
      <w:r w:rsidR="008E2151" w:rsidRPr="00837725">
        <w:rPr>
          <w:rFonts w:ascii="Times New Roman" w:hAnsi="Times New Roman" w:cs="Times New Roman"/>
          <w:sz w:val="28"/>
          <w:szCs w:val="28"/>
        </w:rPr>
        <w:t xml:space="preserve"> с установлением контроля их исполнения.</w:t>
      </w:r>
    </w:p>
    <w:p w:rsidR="00482091" w:rsidRPr="00837725" w:rsidRDefault="003104CF" w:rsidP="00BB1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В целях профилактики, проведенный анализ обстоятельств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Pr="00837725">
        <w:rPr>
          <w:rFonts w:ascii="Times New Roman" w:hAnsi="Times New Roman" w:cs="Times New Roman"/>
          <w:sz w:val="28"/>
          <w:szCs w:val="28"/>
        </w:rPr>
        <w:t>причин каждой аварии, несчастного случая доводится до поднадзорных предприятий, осуществляющих аналогичную деятельность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Pr="00837725">
        <w:rPr>
          <w:rFonts w:ascii="Times New Roman" w:hAnsi="Times New Roman" w:cs="Times New Roman"/>
          <w:sz w:val="28"/>
          <w:szCs w:val="28"/>
        </w:rPr>
        <w:t>формате информационных писем, публичного обсуждения правоприменительной практики, а также информация об аварийности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Pr="00837725">
        <w:rPr>
          <w:rFonts w:ascii="Times New Roman" w:hAnsi="Times New Roman" w:cs="Times New Roman"/>
          <w:sz w:val="28"/>
          <w:szCs w:val="28"/>
        </w:rPr>
        <w:t>травматизме размещается на сайте Управления.</w:t>
      </w:r>
    </w:p>
    <w:p w:rsidR="00BB1FEC" w:rsidRPr="00837725" w:rsidRDefault="00BB1FEC" w:rsidP="00AA08E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1FEC" w:rsidRPr="00837725" w:rsidRDefault="00BB1FEC" w:rsidP="00BB1FEC">
      <w:pPr>
        <w:pStyle w:val="1"/>
        <w:spacing w:before="0" w:line="360" w:lineRule="auto"/>
        <w:rPr>
          <w:color w:val="auto"/>
        </w:rPr>
      </w:pPr>
      <w:r w:rsidRPr="00837725">
        <w:rPr>
          <w:color w:val="auto"/>
        </w:rPr>
        <w:t>Основные проблемные вопросы осуществления контрольной (надзорной) деятельности</w:t>
      </w:r>
    </w:p>
    <w:p w:rsidR="00097541" w:rsidRDefault="00EF6E64" w:rsidP="00FA7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В целом, контрольная (надзорная) деятельность </w:t>
      </w:r>
      <w:r w:rsidR="00AA08EF">
        <w:rPr>
          <w:rFonts w:ascii="Times New Roman" w:hAnsi="Times New Roman" w:cs="Times New Roman"/>
          <w:sz w:val="28"/>
          <w:szCs w:val="28"/>
        </w:rPr>
        <w:t xml:space="preserve">в области промышленной безопасности </w:t>
      </w:r>
      <w:r w:rsidR="007B096D">
        <w:rPr>
          <w:rFonts w:ascii="Times New Roman" w:hAnsi="Times New Roman" w:cs="Times New Roman"/>
          <w:sz w:val="28"/>
          <w:szCs w:val="28"/>
        </w:rPr>
        <w:t>Управления в 2024</w:t>
      </w:r>
      <w:r w:rsidRPr="00837725">
        <w:rPr>
          <w:rFonts w:ascii="Times New Roman" w:hAnsi="Times New Roman" w:cs="Times New Roman"/>
          <w:sz w:val="28"/>
          <w:szCs w:val="28"/>
        </w:rPr>
        <w:t xml:space="preserve"> году осуществлялась в соответствии с планами работы и распоряжениями Службы. Основные проблемы и факторы риска, оказывавшие в отчётном периоде наибольшее влияние на состояние безопасности в поднадзорных организациях</w:t>
      </w:r>
      <w:r w:rsidR="00097541">
        <w:rPr>
          <w:rFonts w:ascii="Times New Roman" w:hAnsi="Times New Roman" w:cs="Times New Roman"/>
          <w:sz w:val="28"/>
          <w:szCs w:val="28"/>
        </w:rPr>
        <w:t xml:space="preserve"> это </w:t>
      </w:r>
    </w:p>
    <w:p w:rsidR="00097541" w:rsidRPr="00097541" w:rsidRDefault="00097541" w:rsidP="00097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41">
        <w:rPr>
          <w:rFonts w:ascii="Times New Roman" w:hAnsi="Times New Roman" w:cs="Times New Roman"/>
          <w:sz w:val="28"/>
          <w:szCs w:val="28"/>
        </w:rPr>
        <w:t>низкое качество проведения экспертиз промышленной безопасности зданий, сооружений и технических устройств;</w:t>
      </w:r>
    </w:p>
    <w:p w:rsidR="00097541" w:rsidRPr="00097541" w:rsidRDefault="00097541" w:rsidP="00097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41">
        <w:rPr>
          <w:rFonts w:ascii="Times New Roman" w:hAnsi="Times New Roman" w:cs="Times New Roman"/>
          <w:sz w:val="28"/>
          <w:szCs w:val="28"/>
        </w:rPr>
        <w:t>нарушения технологии эксплуатации опасных производственных объектов и ведения работ (в том числе работ повышенной опасности);</w:t>
      </w:r>
    </w:p>
    <w:p w:rsidR="00097541" w:rsidRPr="00097541" w:rsidRDefault="00097541" w:rsidP="00097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41">
        <w:rPr>
          <w:rFonts w:ascii="Times New Roman" w:hAnsi="Times New Roman" w:cs="Times New Roman"/>
          <w:sz w:val="28"/>
          <w:szCs w:val="28"/>
        </w:rPr>
        <w:lastRenderedPageBreak/>
        <w:t>отсутствие в Федеральных нормах и правилах в области промышленной безопасности конкретных требований к необходимости проведения диагностирования, технического обслуживания и ремонта оборудования опасных производственных объектов;</w:t>
      </w:r>
    </w:p>
    <w:p w:rsidR="00097541" w:rsidRPr="00097541" w:rsidRDefault="00097541" w:rsidP="00097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41">
        <w:rPr>
          <w:rFonts w:ascii="Times New Roman" w:hAnsi="Times New Roman" w:cs="Times New Roman"/>
          <w:sz w:val="28"/>
          <w:szCs w:val="28"/>
        </w:rPr>
        <w:t xml:space="preserve">отсутствие конкретных требований в нормативно-правовых актах, регулирующих контрольную (надзорную) деятельность. </w:t>
      </w:r>
    </w:p>
    <w:p w:rsidR="00097541" w:rsidRDefault="00097541" w:rsidP="00097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41">
        <w:rPr>
          <w:rFonts w:ascii="Times New Roman" w:hAnsi="Times New Roman" w:cs="Times New Roman"/>
          <w:sz w:val="28"/>
          <w:szCs w:val="28"/>
        </w:rPr>
        <w:t>дробление единых производственных предприятий и площадок производств при идентификации и регистрации опасных производственных объектов. При существующих подходах единый производственно-технологический комплекс магистральных трубопроводов разделён на площадочные объекты и линейную часть. При этом, класс опасности площадочных объектов (насосные и компрессорные станции, ГРС), как правило, всегда ниже,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541">
        <w:rPr>
          <w:rFonts w:ascii="Times New Roman" w:hAnsi="Times New Roman" w:cs="Times New Roman"/>
          <w:sz w:val="28"/>
          <w:szCs w:val="28"/>
        </w:rPr>
        <w:t>у линейных объектов, к которым они присоединены. Для объектов переработки углеводородного сырья из производств выделены отдельно площадки технологических установок и товарно-сырьевые базы.</w:t>
      </w:r>
    </w:p>
    <w:p w:rsidR="00957848" w:rsidRPr="00837725" w:rsidRDefault="00957848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57848" w:rsidRPr="00837725" w:rsidRDefault="00957848" w:rsidP="00957848">
      <w:pPr>
        <w:pStyle w:val="1"/>
        <w:spacing w:before="0" w:line="360" w:lineRule="auto"/>
        <w:rPr>
          <w:color w:val="auto"/>
        </w:rPr>
      </w:pPr>
      <w:r w:rsidRPr="00837725">
        <w:rPr>
          <w:color w:val="auto"/>
        </w:rPr>
        <w:t xml:space="preserve">Задачи Северо-Уральского управления </w:t>
      </w:r>
      <w:proofErr w:type="spellStart"/>
      <w:r w:rsidRPr="00837725">
        <w:rPr>
          <w:color w:val="auto"/>
        </w:rPr>
        <w:t>Ростехнадзора</w:t>
      </w:r>
      <w:proofErr w:type="spellEnd"/>
      <w:r w:rsidRPr="00837725">
        <w:rPr>
          <w:color w:val="auto"/>
        </w:rPr>
        <w:t xml:space="preserve"> на 2024 год</w:t>
      </w:r>
    </w:p>
    <w:p w:rsidR="00FA7E11" w:rsidRPr="00837725" w:rsidRDefault="00E21B4A" w:rsidP="00FA7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основными задачами</w:t>
      </w:r>
      <w:r w:rsidR="00FA7E11" w:rsidRPr="00837725">
        <w:rPr>
          <w:rFonts w:ascii="Times New Roman" w:hAnsi="Times New Roman" w:cs="Times New Roman"/>
          <w:sz w:val="28"/>
          <w:szCs w:val="28"/>
        </w:rPr>
        <w:t xml:space="preserve"> на текущий год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FA7E11" w:rsidRPr="00837725">
        <w:rPr>
          <w:rFonts w:ascii="Times New Roman" w:hAnsi="Times New Roman" w:cs="Times New Roman"/>
          <w:sz w:val="28"/>
          <w:szCs w:val="28"/>
        </w:rPr>
        <w:t xml:space="preserve">предусмотрены Планом работы Северо-Уральского управления </w:t>
      </w:r>
      <w:proofErr w:type="spellStart"/>
      <w:r w:rsidR="00FA7E11" w:rsidRPr="0083772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FA7E11" w:rsidRPr="00837725">
        <w:rPr>
          <w:rFonts w:ascii="Times New Roman" w:hAnsi="Times New Roman" w:cs="Times New Roman"/>
          <w:sz w:val="28"/>
          <w:szCs w:val="28"/>
        </w:rPr>
        <w:t>.</w:t>
      </w:r>
    </w:p>
    <w:p w:rsidR="00142027" w:rsidRPr="00837725" w:rsidRDefault="00FA7E11" w:rsidP="00097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Приоритетными методами достижения поставленных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Pr="00837725">
        <w:rPr>
          <w:rFonts w:ascii="Times New Roman" w:hAnsi="Times New Roman" w:cs="Times New Roman"/>
          <w:sz w:val="28"/>
          <w:szCs w:val="28"/>
        </w:rPr>
        <w:t>Плане задач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="00142027" w:rsidRPr="00837725">
        <w:rPr>
          <w:rFonts w:ascii="Times New Roman" w:hAnsi="Times New Roman" w:cs="Times New Roman"/>
          <w:sz w:val="28"/>
          <w:szCs w:val="28"/>
        </w:rPr>
        <w:t>исполнения предусмотренных Положением об Управлении ф</w:t>
      </w:r>
      <w:r w:rsidR="00E21B4A">
        <w:rPr>
          <w:rFonts w:ascii="Times New Roman" w:hAnsi="Times New Roman" w:cs="Times New Roman"/>
          <w:sz w:val="28"/>
          <w:szCs w:val="28"/>
        </w:rPr>
        <w:t>ункций на текущий были</w:t>
      </w:r>
      <w:r w:rsidR="00142027" w:rsidRPr="00837725">
        <w:rPr>
          <w:rFonts w:ascii="Times New Roman" w:hAnsi="Times New Roman" w:cs="Times New Roman"/>
          <w:sz w:val="28"/>
          <w:szCs w:val="28"/>
        </w:rPr>
        <w:t>:</w:t>
      </w:r>
    </w:p>
    <w:p w:rsidR="00142027" w:rsidRPr="00837725" w:rsidRDefault="00142027" w:rsidP="00FA7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- совершенствование методики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Pr="00837725">
        <w:rPr>
          <w:rFonts w:ascii="Times New Roman" w:hAnsi="Times New Roman" w:cs="Times New Roman"/>
          <w:sz w:val="28"/>
          <w:szCs w:val="28"/>
        </w:rPr>
        <w:t>технологии надзорной деятельности, качества работы Управления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Pr="00837725">
        <w:rPr>
          <w:rFonts w:ascii="Times New Roman" w:hAnsi="Times New Roman" w:cs="Times New Roman"/>
          <w:sz w:val="28"/>
          <w:szCs w:val="28"/>
        </w:rPr>
        <w:t xml:space="preserve">условиях развивающейся модернизации нормативной базы, </w:t>
      </w:r>
      <w:proofErr w:type="spellStart"/>
      <w:r w:rsidRPr="0083772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3772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42027" w:rsidRPr="00837725" w:rsidRDefault="00142027" w:rsidP="00FA7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-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E21B4A">
        <w:rPr>
          <w:rFonts w:ascii="Times New Roman" w:hAnsi="Times New Roman" w:cs="Times New Roman"/>
          <w:sz w:val="28"/>
          <w:szCs w:val="28"/>
        </w:rPr>
        <w:t xml:space="preserve">и </w:t>
      </w:r>
      <w:r w:rsidR="00DD26D2" w:rsidRPr="00837725">
        <w:rPr>
          <w:rFonts w:ascii="Times New Roman" w:hAnsi="Times New Roman" w:cs="Times New Roman"/>
          <w:sz w:val="28"/>
          <w:szCs w:val="28"/>
        </w:rPr>
        <w:t>в </w:t>
      </w:r>
      <w:r w:rsidRPr="00837725">
        <w:rPr>
          <w:rFonts w:ascii="Times New Roman" w:hAnsi="Times New Roman" w:cs="Times New Roman"/>
          <w:sz w:val="28"/>
          <w:szCs w:val="28"/>
        </w:rPr>
        <w:t xml:space="preserve">процессе контрольной (надзорной) деятельности </w:t>
      </w:r>
      <w:r w:rsidR="00A02D07" w:rsidRPr="00837725">
        <w:rPr>
          <w:rFonts w:ascii="Times New Roman" w:hAnsi="Times New Roman" w:cs="Times New Roman"/>
          <w:sz w:val="28"/>
          <w:szCs w:val="28"/>
        </w:rPr>
        <w:t xml:space="preserve">на производственных объектах обеспечить безусловное выполнение поднадзорными организациями нормативных требований к технологической 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="00A02D07" w:rsidRPr="00837725">
        <w:rPr>
          <w:rFonts w:ascii="Times New Roman" w:hAnsi="Times New Roman" w:cs="Times New Roman"/>
          <w:sz w:val="28"/>
          <w:szCs w:val="28"/>
        </w:rPr>
        <w:t>организационной подготовке производства,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="00A02D07" w:rsidRPr="00837725">
        <w:rPr>
          <w:rFonts w:ascii="Times New Roman" w:hAnsi="Times New Roman" w:cs="Times New Roman"/>
          <w:sz w:val="28"/>
          <w:szCs w:val="28"/>
        </w:rPr>
        <w:t xml:space="preserve">том числе по организации </w:t>
      </w:r>
      <w:r w:rsidR="00A02D07" w:rsidRPr="00837725">
        <w:rPr>
          <w:rFonts w:ascii="Times New Roman" w:hAnsi="Times New Roman" w:cs="Times New Roman"/>
          <w:sz w:val="28"/>
          <w:szCs w:val="28"/>
        </w:rPr>
        <w:lastRenderedPageBreak/>
        <w:t>системы ремонтов, проведения работ повышенной опасности (газоопасные, огневые, ремонтные, земляные), оформлению работ повышенной опасности, проведению соответствующих инструктажей, достаточности подготовительных мероприятий (включая наличие средств индивидуальной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="00A02D07" w:rsidRPr="00837725">
        <w:rPr>
          <w:rFonts w:ascii="Times New Roman" w:hAnsi="Times New Roman" w:cs="Times New Roman"/>
          <w:sz w:val="28"/>
          <w:szCs w:val="28"/>
        </w:rPr>
        <w:t>коллективной защиты), состав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="00A02D07" w:rsidRPr="00837725">
        <w:rPr>
          <w:rFonts w:ascii="Times New Roman" w:hAnsi="Times New Roman" w:cs="Times New Roman"/>
          <w:sz w:val="28"/>
          <w:szCs w:val="28"/>
        </w:rPr>
        <w:t>категорию исполнителей</w:t>
      </w:r>
      <w:r w:rsidR="00E03658" w:rsidRPr="00837725">
        <w:rPr>
          <w:rFonts w:ascii="Times New Roman" w:hAnsi="Times New Roman" w:cs="Times New Roman"/>
          <w:sz w:val="28"/>
          <w:szCs w:val="28"/>
        </w:rPr>
        <w:t>.</w:t>
      </w:r>
    </w:p>
    <w:p w:rsidR="00C94C99" w:rsidRDefault="00C94C99" w:rsidP="00A02D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Коллеги, на этом у</w:t>
      </w:r>
      <w:r w:rsidR="00097541">
        <w:rPr>
          <w:rFonts w:ascii="Times New Roman" w:hAnsi="Times New Roman"/>
          <w:color w:val="000000"/>
          <w:sz w:val="28"/>
          <w:szCs w:val="28"/>
        </w:rPr>
        <w:t xml:space="preserve"> меня все, </w:t>
      </w:r>
      <w:r w:rsidR="004B1D48">
        <w:rPr>
          <w:rFonts w:ascii="Times New Roman" w:hAnsi="Times New Roman" w:cs="Times New Roman"/>
          <w:sz w:val="28"/>
          <w:szCs w:val="28"/>
        </w:rPr>
        <w:t xml:space="preserve">пользуясь случаем хочу поздравить всех с наступающим новым </w:t>
      </w:r>
      <w:r w:rsidR="003E0BBD">
        <w:rPr>
          <w:rFonts w:ascii="Times New Roman" w:hAnsi="Times New Roman" w:cs="Times New Roman"/>
          <w:sz w:val="28"/>
          <w:szCs w:val="28"/>
        </w:rPr>
        <w:t>годом! Пожелать</w:t>
      </w:r>
      <w:r w:rsidR="004B1D48" w:rsidRPr="004B1D48">
        <w:rPr>
          <w:rFonts w:ascii="Times New Roman" w:hAnsi="Times New Roman" w:cs="Times New Roman"/>
          <w:sz w:val="28"/>
          <w:szCs w:val="28"/>
        </w:rPr>
        <w:t xml:space="preserve">, чтобы в новом году все цели были достигнуты, обязательства выполнены, и мы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1D48" w:rsidRPr="004B1D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 с</w:t>
      </w:r>
      <w:r w:rsidR="004B1D48" w:rsidRPr="004B1D48">
        <w:rPr>
          <w:rFonts w:ascii="Times New Roman" w:hAnsi="Times New Roman" w:cs="Times New Roman"/>
          <w:sz w:val="28"/>
          <w:szCs w:val="28"/>
        </w:rPr>
        <w:t xml:space="preserve"> уверенностью и с большой долей оптимизма смотрели в будущее, строили планы по развитию. Успехов вам, профессионального роста, уд</w:t>
      </w:r>
      <w:r>
        <w:rPr>
          <w:rFonts w:ascii="Times New Roman" w:hAnsi="Times New Roman" w:cs="Times New Roman"/>
          <w:sz w:val="28"/>
          <w:szCs w:val="28"/>
        </w:rPr>
        <w:t>ачи и</w:t>
      </w:r>
      <w:r w:rsidR="004B1D48" w:rsidRPr="004B1D48">
        <w:rPr>
          <w:rFonts w:ascii="Times New Roman" w:hAnsi="Times New Roman" w:cs="Times New Roman"/>
          <w:sz w:val="28"/>
          <w:szCs w:val="28"/>
        </w:rPr>
        <w:t xml:space="preserve"> семейно</w:t>
      </w:r>
      <w:r>
        <w:rPr>
          <w:rFonts w:ascii="Times New Roman" w:hAnsi="Times New Roman" w:cs="Times New Roman"/>
          <w:sz w:val="28"/>
          <w:szCs w:val="28"/>
        </w:rPr>
        <w:t xml:space="preserve">го благополучия. Но не стоит забывать, что в праздничные дни необходимо уделять особое внимание </w:t>
      </w:r>
      <w:r w:rsidR="003E0BBD">
        <w:rPr>
          <w:rFonts w:ascii="Times New Roman" w:hAnsi="Times New Roman" w:cs="Times New Roman"/>
          <w:sz w:val="28"/>
          <w:szCs w:val="28"/>
        </w:rPr>
        <w:t>всем технологическим процессам,</w:t>
      </w:r>
      <w:r>
        <w:rPr>
          <w:rFonts w:ascii="Times New Roman" w:hAnsi="Times New Roman" w:cs="Times New Roman"/>
          <w:sz w:val="28"/>
          <w:szCs w:val="28"/>
        </w:rPr>
        <w:t xml:space="preserve"> проводимым на </w:t>
      </w:r>
      <w:bookmarkStart w:id="0" w:name="_GoBack"/>
      <w:bookmarkEnd w:id="0"/>
      <w:r w:rsidR="003E0BBD">
        <w:rPr>
          <w:rFonts w:ascii="Times New Roman" w:hAnsi="Times New Roman" w:cs="Times New Roman"/>
          <w:sz w:val="28"/>
          <w:szCs w:val="28"/>
        </w:rPr>
        <w:t>производствах,</w:t>
      </w:r>
      <w:r>
        <w:rPr>
          <w:rFonts w:ascii="Times New Roman" w:hAnsi="Times New Roman" w:cs="Times New Roman"/>
          <w:sz w:val="28"/>
          <w:szCs w:val="28"/>
        </w:rPr>
        <w:t xml:space="preserve"> а также работам повышенной опасности!</w:t>
      </w:r>
      <w:r w:rsidRPr="00C94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D07" w:rsidRPr="00837725" w:rsidRDefault="00C94C99" w:rsidP="00A02D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 w:rsidRPr="00837725">
        <w:rPr>
          <w:rFonts w:ascii="Times New Roman" w:hAnsi="Times New Roman" w:cs="Times New Roman"/>
          <w:sz w:val="28"/>
          <w:szCs w:val="28"/>
        </w:rPr>
        <w:t xml:space="preserve"> за внимание!</w:t>
      </w:r>
    </w:p>
    <w:p w:rsidR="006E196C" w:rsidRPr="00D26B11" w:rsidRDefault="00A02D07" w:rsidP="00A02D07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_______</w:t>
      </w:r>
    </w:p>
    <w:p w:rsidR="00D26B11" w:rsidRPr="00D26B11" w:rsidRDefault="00D26B11" w:rsidP="00BB1FEC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D26B11" w:rsidRPr="00D26B11" w:rsidSect="0050625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53" w:rsidRDefault="00506253" w:rsidP="00506253">
      <w:pPr>
        <w:spacing w:after="0" w:line="240" w:lineRule="auto"/>
      </w:pPr>
      <w:r>
        <w:separator/>
      </w:r>
    </w:p>
  </w:endnote>
  <w:endnote w:type="continuationSeparator" w:id="0">
    <w:p w:rsidR="00506253" w:rsidRDefault="00506253" w:rsidP="0050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53" w:rsidRDefault="00506253" w:rsidP="00506253">
      <w:pPr>
        <w:spacing w:after="0" w:line="240" w:lineRule="auto"/>
      </w:pPr>
      <w:r>
        <w:separator/>
      </w:r>
    </w:p>
  </w:footnote>
  <w:footnote w:type="continuationSeparator" w:id="0">
    <w:p w:rsidR="00506253" w:rsidRDefault="00506253" w:rsidP="0050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505716"/>
      <w:docPartObj>
        <w:docPartGallery w:val="Page Numbers (Top of Page)"/>
        <w:docPartUnique/>
      </w:docPartObj>
    </w:sdtPr>
    <w:sdtEndPr/>
    <w:sdtContent>
      <w:p w:rsidR="00506253" w:rsidRDefault="005062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BBD">
          <w:rPr>
            <w:noProof/>
          </w:rPr>
          <w:t>9</w:t>
        </w:r>
        <w:r>
          <w:fldChar w:fldCharType="end"/>
        </w:r>
      </w:p>
    </w:sdtContent>
  </w:sdt>
  <w:p w:rsidR="00506253" w:rsidRDefault="005062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3C4F"/>
    <w:multiLevelType w:val="hybridMultilevel"/>
    <w:tmpl w:val="B1A0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C42"/>
    <w:multiLevelType w:val="hybridMultilevel"/>
    <w:tmpl w:val="854AFB42"/>
    <w:lvl w:ilvl="0" w:tplc="25B633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660BEF"/>
    <w:multiLevelType w:val="hybridMultilevel"/>
    <w:tmpl w:val="F2ECDF2C"/>
    <w:lvl w:ilvl="0" w:tplc="5BAEB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E0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EB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68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44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68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0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66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931CEA"/>
    <w:multiLevelType w:val="hybridMultilevel"/>
    <w:tmpl w:val="EB64DEC8"/>
    <w:lvl w:ilvl="0" w:tplc="2AC67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AB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C5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01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42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0C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6D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A5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65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31025A7"/>
    <w:multiLevelType w:val="hybridMultilevel"/>
    <w:tmpl w:val="82FEE180"/>
    <w:lvl w:ilvl="0" w:tplc="9EF46D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626F6">
      <w:start w:val="2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ACF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845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CF3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44E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A2A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6D5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4F0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438CF"/>
    <w:multiLevelType w:val="hybridMultilevel"/>
    <w:tmpl w:val="1E642CFA"/>
    <w:lvl w:ilvl="0" w:tplc="2348FB3E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5855048"/>
    <w:multiLevelType w:val="hybridMultilevel"/>
    <w:tmpl w:val="206EA15E"/>
    <w:lvl w:ilvl="0" w:tplc="2CC4B1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E41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0BB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4E7A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6FB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48C1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C15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0DA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EF5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69"/>
    <w:rsid w:val="00034B23"/>
    <w:rsid w:val="0004131D"/>
    <w:rsid w:val="000735F2"/>
    <w:rsid w:val="000808D9"/>
    <w:rsid w:val="00097541"/>
    <w:rsid w:val="000D55A6"/>
    <w:rsid w:val="000E2996"/>
    <w:rsid w:val="000F3B9D"/>
    <w:rsid w:val="0011703A"/>
    <w:rsid w:val="00130ACB"/>
    <w:rsid w:val="00134B24"/>
    <w:rsid w:val="00142027"/>
    <w:rsid w:val="00147781"/>
    <w:rsid w:val="00157A31"/>
    <w:rsid w:val="001C2157"/>
    <w:rsid w:val="001C7339"/>
    <w:rsid w:val="002130FC"/>
    <w:rsid w:val="002166DD"/>
    <w:rsid w:val="0024526E"/>
    <w:rsid w:val="002668D2"/>
    <w:rsid w:val="00290687"/>
    <w:rsid w:val="002F02A1"/>
    <w:rsid w:val="003104CF"/>
    <w:rsid w:val="00311305"/>
    <w:rsid w:val="00314023"/>
    <w:rsid w:val="003C0150"/>
    <w:rsid w:val="003E0BBD"/>
    <w:rsid w:val="004000D0"/>
    <w:rsid w:val="00414239"/>
    <w:rsid w:val="004221FA"/>
    <w:rsid w:val="00451B0E"/>
    <w:rsid w:val="004745B2"/>
    <w:rsid w:val="00482091"/>
    <w:rsid w:val="00487416"/>
    <w:rsid w:val="004B1D48"/>
    <w:rsid w:val="004F5DEC"/>
    <w:rsid w:val="004F60A0"/>
    <w:rsid w:val="00500D36"/>
    <w:rsid w:val="00506253"/>
    <w:rsid w:val="00516622"/>
    <w:rsid w:val="00520679"/>
    <w:rsid w:val="0055786F"/>
    <w:rsid w:val="00596946"/>
    <w:rsid w:val="005B4DA7"/>
    <w:rsid w:val="005D2AB1"/>
    <w:rsid w:val="006116F3"/>
    <w:rsid w:val="00616F3D"/>
    <w:rsid w:val="006741F1"/>
    <w:rsid w:val="006947D3"/>
    <w:rsid w:val="006B05AE"/>
    <w:rsid w:val="006B298C"/>
    <w:rsid w:val="006C3165"/>
    <w:rsid w:val="006C6824"/>
    <w:rsid w:val="006D1A81"/>
    <w:rsid w:val="006D5AA4"/>
    <w:rsid w:val="006E196C"/>
    <w:rsid w:val="006E6116"/>
    <w:rsid w:val="00724BF2"/>
    <w:rsid w:val="00785B10"/>
    <w:rsid w:val="007A690C"/>
    <w:rsid w:val="007B096D"/>
    <w:rsid w:val="007D60B5"/>
    <w:rsid w:val="007F25CB"/>
    <w:rsid w:val="00837725"/>
    <w:rsid w:val="0085259F"/>
    <w:rsid w:val="00863FCD"/>
    <w:rsid w:val="008B3F00"/>
    <w:rsid w:val="008D427F"/>
    <w:rsid w:val="008E2151"/>
    <w:rsid w:val="00900D69"/>
    <w:rsid w:val="009174EF"/>
    <w:rsid w:val="009533D6"/>
    <w:rsid w:val="00957848"/>
    <w:rsid w:val="00957C36"/>
    <w:rsid w:val="009708A8"/>
    <w:rsid w:val="009A5C37"/>
    <w:rsid w:val="009C62AA"/>
    <w:rsid w:val="009E71D0"/>
    <w:rsid w:val="00A02D07"/>
    <w:rsid w:val="00A46627"/>
    <w:rsid w:val="00A56966"/>
    <w:rsid w:val="00A92EC5"/>
    <w:rsid w:val="00A93C53"/>
    <w:rsid w:val="00AA08EF"/>
    <w:rsid w:val="00B11A19"/>
    <w:rsid w:val="00B132F6"/>
    <w:rsid w:val="00B550B0"/>
    <w:rsid w:val="00B7685E"/>
    <w:rsid w:val="00BB1FEC"/>
    <w:rsid w:val="00BB3061"/>
    <w:rsid w:val="00BC7938"/>
    <w:rsid w:val="00C13AA2"/>
    <w:rsid w:val="00C23F04"/>
    <w:rsid w:val="00C27F3D"/>
    <w:rsid w:val="00C94C99"/>
    <w:rsid w:val="00CB2512"/>
    <w:rsid w:val="00CE0D6F"/>
    <w:rsid w:val="00D05397"/>
    <w:rsid w:val="00D077EF"/>
    <w:rsid w:val="00D11225"/>
    <w:rsid w:val="00D26B11"/>
    <w:rsid w:val="00D45EA9"/>
    <w:rsid w:val="00D723B8"/>
    <w:rsid w:val="00D86683"/>
    <w:rsid w:val="00D950A1"/>
    <w:rsid w:val="00DA7FFD"/>
    <w:rsid w:val="00DD26D2"/>
    <w:rsid w:val="00DE60BA"/>
    <w:rsid w:val="00E02C45"/>
    <w:rsid w:val="00E031D9"/>
    <w:rsid w:val="00E03658"/>
    <w:rsid w:val="00E21B4A"/>
    <w:rsid w:val="00E77154"/>
    <w:rsid w:val="00E808FE"/>
    <w:rsid w:val="00E94801"/>
    <w:rsid w:val="00EC0E21"/>
    <w:rsid w:val="00EF6E64"/>
    <w:rsid w:val="00F2454D"/>
    <w:rsid w:val="00F332FA"/>
    <w:rsid w:val="00F37FEE"/>
    <w:rsid w:val="00F87D1B"/>
    <w:rsid w:val="00FA7E11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569AD-9888-4B0E-A9DA-CE8D7626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7F"/>
  </w:style>
  <w:style w:type="paragraph" w:styleId="1">
    <w:name w:val="heading 1"/>
    <w:basedOn w:val="a"/>
    <w:next w:val="a"/>
    <w:link w:val="10"/>
    <w:uiPriority w:val="9"/>
    <w:qFormat/>
    <w:rsid w:val="00BB1FE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,Абзац вправо-1,List Paragraph1,Абзац вправо-11,List Paragraph11,Абзац вправо-12,List Paragraph12,Абзац вправо-111,List Paragraph111,Абзац вправо-13,List Paragraph13,Абзац вправо-112,List Paragraph112,Абзац вправо-121"/>
    <w:basedOn w:val="a"/>
    <w:link w:val="a4"/>
    <w:uiPriority w:val="34"/>
    <w:qFormat/>
    <w:rsid w:val="00D077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0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ой Список Знак,Абзац вправо-1 Знак,List Paragraph1 Знак,Абзац вправо-11 Знак,List Paragraph11 Знак,Абзац вправо-12 Знак,List Paragraph12 Знак,Абзац вправо-111 Знак,List Paragraph111 Знак,Абзац вправо-13 Знак,List Paragraph13 Знак"/>
    <w:link w:val="a3"/>
    <w:uiPriority w:val="34"/>
    <w:locked/>
    <w:rsid w:val="00D0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C3165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C3165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table" w:styleId="a8">
    <w:name w:val="Grid Table Light"/>
    <w:basedOn w:val="a1"/>
    <w:uiPriority w:val="40"/>
    <w:rsid w:val="002668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BB1FEC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paragraph" w:styleId="a9">
    <w:name w:val="header"/>
    <w:basedOn w:val="a"/>
    <w:link w:val="aa"/>
    <w:uiPriority w:val="99"/>
    <w:unhideWhenUsed/>
    <w:rsid w:val="0050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6253"/>
  </w:style>
  <w:style w:type="paragraph" w:styleId="ab">
    <w:name w:val="footer"/>
    <w:basedOn w:val="a"/>
    <w:link w:val="ac"/>
    <w:uiPriority w:val="99"/>
    <w:unhideWhenUsed/>
    <w:rsid w:val="0050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6253"/>
  </w:style>
  <w:style w:type="paragraph" w:styleId="ad">
    <w:name w:val="Balloon Text"/>
    <w:basedOn w:val="a"/>
    <w:link w:val="ae"/>
    <w:uiPriority w:val="99"/>
    <w:semiHidden/>
    <w:unhideWhenUsed/>
    <w:rsid w:val="00B7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76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1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3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2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4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7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9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403D-0DBB-427A-B47A-03F1509B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Нижник Елена Анатольевна</dc:creator>
  <cp:keywords/>
  <dc:description/>
  <cp:lastModifiedBy>user</cp:lastModifiedBy>
  <cp:revision>4</cp:revision>
  <cp:lastPrinted>2024-09-25T09:00:00Z</cp:lastPrinted>
  <dcterms:created xsi:type="dcterms:W3CDTF">2024-12-26T17:18:00Z</dcterms:created>
  <dcterms:modified xsi:type="dcterms:W3CDTF">2024-12-26T18:57:00Z</dcterms:modified>
</cp:coreProperties>
</file>